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85510" w14:textId="16B5631C" w:rsidR="00924760" w:rsidRDefault="00924760" w:rsidP="00924760">
      <w:pPr>
        <w:pStyle w:val="Title"/>
      </w:pPr>
      <w:r>
        <w:t xml:space="preserve">August 2016 Preview </w:t>
      </w:r>
    </w:p>
    <w:p w14:paraId="35C43BB4" w14:textId="77777777" w:rsidR="00924760" w:rsidRPr="00924760" w:rsidRDefault="00924760" w:rsidP="00924760">
      <w:pPr>
        <w:pStyle w:val="Heading1"/>
        <w:spacing w:line="240" w:lineRule="auto"/>
        <w:rPr>
          <w:rFonts w:asciiTheme="minorHAnsi" w:hAnsiTheme="minorHAnsi"/>
          <w:b w:val="0"/>
          <w:color w:val="auto"/>
          <w:sz w:val="22"/>
          <w:szCs w:val="22"/>
        </w:rPr>
      </w:pPr>
      <w:r w:rsidRPr="00924760">
        <w:rPr>
          <w:rFonts w:asciiTheme="minorHAnsi" w:hAnsiTheme="minorHAnsi"/>
          <w:color w:val="auto"/>
          <w:sz w:val="22"/>
          <w:szCs w:val="22"/>
        </w:rPr>
        <w:t>KL</w:t>
      </w:r>
      <w:r w:rsidRPr="00924760">
        <w:rPr>
          <w:rFonts w:asciiTheme="minorHAnsi" w:hAnsiTheme="minorHAnsi"/>
          <w:b w:val="0"/>
          <w:color w:val="auto"/>
          <w:sz w:val="22"/>
          <w:szCs w:val="22"/>
        </w:rPr>
        <w:t>: Katie Linder</w:t>
      </w:r>
      <w:r w:rsidRPr="00924760">
        <w:rPr>
          <w:rFonts w:asciiTheme="minorHAnsi" w:hAnsiTheme="minorHAnsi"/>
          <w:b w:val="0"/>
          <w:color w:val="auto"/>
          <w:sz w:val="22"/>
          <w:szCs w:val="22"/>
        </w:rPr>
        <w:br/>
      </w:r>
    </w:p>
    <w:p w14:paraId="443329A7" w14:textId="77777777" w:rsidR="00924760" w:rsidRDefault="00924760" w:rsidP="00924760">
      <w:pPr>
        <w:pStyle w:val="Heading1"/>
        <w:spacing w:before="0" w:line="240" w:lineRule="auto"/>
        <w:rPr>
          <w:b w:val="0"/>
          <w:color w:val="auto"/>
          <w:sz w:val="22"/>
          <w:szCs w:val="22"/>
        </w:rPr>
      </w:pPr>
      <w:r w:rsidRPr="00924760">
        <w:rPr>
          <w:rFonts w:asciiTheme="minorHAnsi" w:hAnsiTheme="minorHAnsi"/>
          <w:b w:val="0"/>
          <w:color w:val="auto"/>
          <w:sz w:val="22"/>
          <w:szCs w:val="22"/>
        </w:rPr>
        <w:t>[intro music]</w:t>
      </w:r>
      <w:r>
        <w:rPr>
          <w:b w:val="0"/>
          <w:color w:val="auto"/>
          <w:sz w:val="22"/>
          <w:szCs w:val="22"/>
        </w:rPr>
        <w:br/>
      </w:r>
    </w:p>
    <w:p w14:paraId="79D1CD85" w14:textId="77777777" w:rsidR="00924760" w:rsidRPr="00924760" w:rsidRDefault="00924760" w:rsidP="00924760">
      <w:pPr>
        <w:pStyle w:val="Heading1"/>
        <w:spacing w:before="0" w:line="240" w:lineRule="auto"/>
        <w:rPr>
          <w:rFonts w:asciiTheme="minorHAnsi" w:hAnsiTheme="minorHAnsi"/>
        </w:rPr>
      </w:pPr>
      <w:r>
        <w:t>Segment 1:</w:t>
      </w:r>
      <w:r>
        <w:rPr>
          <w:b w:val="0"/>
          <w:color w:val="auto"/>
          <w:sz w:val="22"/>
          <w:szCs w:val="22"/>
        </w:rPr>
        <w:br/>
      </w:r>
    </w:p>
    <w:p w14:paraId="00C67011" w14:textId="2EC7C5FF" w:rsidR="00924760" w:rsidRPr="00BD0900" w:rsidRDefault="00924760" w:rsidP="00924760">
      <w:pPr>
        <w:pStyle w:val="Heading1"/>
        <w:spacing w:before="0" w:line="240" w:lineRule="auto"/>
        <w:rPr>
          <w:rFonts w:asciiTheme="minorHAnsi" w:hAnsiTheme="minorHAnsi"/>
          <w:b w:val="0"/>
          <w:color w:val="auto"/>
          <w:sz w:val="22"/>
          <w:szCs w:val="22"/>
        </w:rPr>
      </w:pPr>
      <w:r w:rsidRPr="00924760">
        <w:rPr>
          <w:rFonts w:asciiTheme="minorHAnsi" w:hAnsiTheme="minorHAnsi"/>
          <w:color w:val="auto"/>
          <w:sz w:val="22"/>
          <w:szCs w:val="22"/>
        </w:rPr>
        <w:t>KL</w:t>
      </w:r>
      <w:r w:rsidRPr="00924760">
        <w:rPr>
          <w:rFonts w:asciiTheme="minorHAnsi" w:hAnsiTheme="minorHAnsi"/>
          <w:b w:val="0"/>
          <w:color w:val="auto"/>
          <w:sz w:val="22"/>
          <w:szCs w:val="22"/>
        </w:rPr>
        <w:t xml:space="preserve">: </w:t>
      </w:r>
      <w:r w:rsidR="004D0574">
        <w:rPr>
          <w:rFonts w:asciiTheme="minorHAnsi" w:hAnsiTheme="minorHAnsi"/>
          <w:b w:val="0"/>
          <w:color w:val="auto"/>
          <w:sz w:val="22"/>
          <w:szCs w:val="22"/>
        </w:rPr>
        <w:t>Hello “Research in Action” listeners! This is Katie and I just wanted to say thank you so much</w:t>
      </w:r>
      <w:r w:rsidR="00C5357A">
        <w:rPr>
          <w:rFonts w:asciiTheme="minorHAnsi" w:hAnsiTheme="minorHAnsi"/>
          <w:b w:val="0"/>
          <w:color w:val="auto"/>
          <w:sz w:val="22"/>
          <w:szCs w:val="22"/>
        </w:rPr>
        <w:t xml:space="preserve"> for all the engagement that you’ve had with the podcast</w:t>
      </w:r>
      <w:r w:rsidR="004B487D">
        <w:rPr>
          <w:rFonts w:asciiTheme="minorHAnsi" w:hAnsiTheme="minorHAnsi"/>
          <w:b w:val="0"/>
          <w:color w:val="auto"/>
          <w:sz w:val="22"/>
          <w:szCs w:val="22"/>
        </w:rPr>
        <w:t xml:space="preserve"> </w:t>
      </w:r>
      <w:r w:rsidR="0094680C">
        <w:rPr>
          <w:rFonts w:asciiTheme="minorHAnsi" w:hAnsiTheme="minorHAnsi"/>
          <w:b w:val="0"/>
          <w:color w:val="auto"/>
          <w:sz w:val="22"/>
          <w:szCs w:val="22"/>
        </w:rPr>
        <w:t>in the past few mont</w:t>
      </w:r>
      <w:r w:rsidR="00410B98">
        <w:rPr>
          <w:rFonts w:asciiTheme="minorHAnsi" w:hAnsiTheme="minorHAnsi"/>
          <w:b w:val="0"/>
          <w:color w:val="auto"/>
          <w:sz w:val="22"/>
          <w:szCs w:val="22"/>
        </w:rPr>
        <w:t>hs. We have had some excellent feedback from listeners</w:t>
      </w:r>
      <w:r w:rsidR="003F567F">
        <w:rPr>
          <w:rFonts w:asciiTheme="minorHAnsi" w:hAnsiTheme="minorHAnsi"/>
          <w:b w:val="0"/>
          <w:color w:val="auto"/>
          <w:sz w:val="22"/>
          <w:szCs w:val="22"/>
        </w:rPr>
        <w:t xml:space="preserve"> via email and ou</w:t>
      </w:r>
      <w:r w:rsidR="009F583C">
        <w:rPr>
          <w:rFonts w:asciiTheme="minorHAnsi" w:hAnsiTheme="minorHAnsi"/>
          <w:b w:val="0"/>
          <w:color w:val="auto"/>
          <w:sz w:val="22"/>
          <w:szCs w:val="22"/>
        </w:rPr>
        <w:t xml:space="preserve">r Twitter feed just letting us know what are the kinds of things that you want to </w:t>
      </w:r>
      <w:r w:rsidR="009F583C" w:rsidRPr="00BD0900">
        <w:rPr>
          <w:rFonts w:asciiTheme="minorHAnsi" w:hAnsiTheme="minorHAnsi"/>
          <w:b w:val="0"/>
          <w:color w:val="auto"/>
          <w:sz w:val="22"/>
          <w:szCs w:val="22"/>
        </w:rPr>
        <w:t>hear on the podcast</w:t>
      </w:r>
      <w:r w:rsidR="009F0247" w:rsidRPr="00BD0900">
        <w:rPr>
          <w:rFonts w:asciiTheme="minorHAnsi" w:hAnsiTheme="minorHAnsi"/>
          <w:b w:val="0"/>
          <w:color w:val="auto"/>
          <w:sz w:val="22"/>
          <w:szCs w:val="22"/>
        </w:rPr>
        <w:t xml:space="preserve"> and the kinds of questions that you want us to cover. We’re starting to respond </w:t>
      </w:r>
      <w:r w:rsidR="00D457E3" w:rsidRPr="00BD0900">
        <w:rPr>
          <w:rFonts w:asciiTheme="minorHAnsi" w:hAnsiTheme="minorHAnsi"/>
          <w:b w:val="0"/>
          <w:color w:val="auto"/>
          <w:sz w:val="22"/>
          <w:szCs w:val="22"/>
        </w:rPr>
        <w:t>directly to listeners when I’m seeking out guests</w:t>
      </w:r>
      <w:r w:rsidR="00B44727" w:rsidRPr="00BD0900">
        <w:rPr>
          <w:rFonts w:asciiTheme="minorHAnsi" w:hAnsiTheme="minorHAnsi"/>
          <w:b w:val="0"/>
          <w:color w:val="auto"/>
          <w:sz w:val="22"/>
          <w:szCs w:val="22"/>
        </w:rPr>
        <w:t xml:space="preserve"> for upcoming episodes so that’s really an amazing resource for us</w:t>
      </w:r>
      <w:r w:rsidR="0028024F" w:rsidRPr="00BD0900">
        <w:rPr>
          <w:rFonts w:asciiTheme="minorHAnsi" w:hAnsiTheme="minorHAnsi"/>
          <w:b w:val="0"/>
          <w:color w:val="auto"/>
          <w:sz w:val="22"/>
          <w:szCs w:val="22"/>
        </w:rPr>
        <w:t xml:space="preserve"> to know what it is that you need to know.</w:t>
      </w:r>
    </w:p>
    <w:p w14:paraId="00A2B319" w14:textId="77777777" w:rsidR="00BD0900" w:rsidRPr="00BD0900" w:rsidRDefault="00BD0900" w:rsidP="00BD0900">
      <w:pPr>
        <w:rPr>
          <w:sz w:val="22"/>
          <w:szCs w:val="22"/>
        </w:rPr>
      </w:pPr>
    </w:p>
    <w:p w14:paraId="7CBD80E6" w14:textId="37264CF7" w:rsidR="00BD0900" w:rsidRPr="00BD0900" w:rsidRDefault="00BD0900" w:rsidP="00BD0900">
      <w:pPr>
        <w:rPr>
          <w:sz w:val="22"/>
          <w:szCs w:val="22"/>
        </w:rPr>
      </w:pPr>
      <w:r w:rsidRPr="00BD0900">
        <w:rPr>
          <w:sz w:val="22"/>
          <w:szCs w:val="22"/>
        </w:rPr>
        <w:t>I also wanted to remind you that we are on iTunes</w:t>
      </w:r>
      <w:r w:rsidR="003A1F4A">
        <w:rPr>
          <w:sz w:val="22"/>
          <w:szCs w:val="22"/>
        </w:rPr>
        <w:t xml:space="preserve"> and it’s really helpful to us if you help us spread the word by </w:t>
      </w:r>
      <w:r w:rsidR="00C36FC5">
        <w:rPr>
          <w:sz w:val="22"/>
          <w:szCs w:val="22"/>
        </w:rPr>
        <w:t>rating us in iTunes and/or giving us a review.</w:t>
      </w:r>
      <w:r w:rsidR="00116D84">
        <w:rPr>
          <w:sz w:val="22"/>
          <w:szCs w:val="22"/>
        </w:rPr>
        <w:t xml:space="preserve"> And you can just rate us with the star system there</w:t>
      </w:r>
      <w:r w:rsidR="00D769BD">
        <w:rPr>
          <w:sz w:val="22"/>
          <w:szCs w:val="22"/>
        </w:rPr>
        <w:t xml:space="preserve"> without actually writing a review</w:t>
      </w:r>
      <w:r w:rsidR="009E59AF">
        <w:rPr>
          <w:sz w:val="22"/>
          <w:szCs w:val="22"/>
        </w:rPr>
        <w:t xml:space="preserve"> or you can rate us and write a review.</w:t>
      </w:r>
      <w:r w:rsidR="0013268A">
        <w:rPr>
          <w:sz w:val="22"/>
          <w:szCs w:val="22"/>
        </w:rPr>
        <w:t xml:space="preserve"> Typically</w:t>
      </w:r>
      <w:r w:rsidR="0029255F">
        <w:rPr>
          <w:sz w:val="22"/>
          <w:szCs w:val="22"/>
        </w:rPr>
        <w:t>,</w:t>
      </w:r>
      <w:r w:rsidR="0013268A">
        <w:rPr>
          <w:sz w:val="22"/>
          <w:szCs w:val="22"/>
        </w:rPr>
        <w:t xml:space="preserve"> you can do this from your phone or your computer.</w:t>
      </w:r>
      <w:r w:rsidR="002655B2">
        <w:rPr>
          <w:sz w:val="22"/>
          <w:szCs w:val="22"/>
        </w:rPr>
        <w:t xml:space="preserve"> All of those things helps to spread the word about the podcast </w:t>
      </w:r>
      <w:r w:rsidR="00430505">
        <w:rPr>
          <w:sz w:val="22"/>
          <w:szCs w:val="22"/>
        </w:rPr>
        <w:t>and let people know. We currently have 8 ratings and three reviews</w:t>
      </w:r>
      <w:r w:rsidR="0029255F">
        <w:rPr>
          <w:sz w:val="22"/>
          <w:szCs w:val="22"/>
        </w:rPr>
        <w:t xml:space="preserve"> and we love getting feedback from you that way too.</w:t>
      </w:r>
      <w:r w:rsidR="00BB764C">
        <w:rPr>
          <w:sz w:val="22"/>
          <w:szCs w:val="22"/>
        </w:rPr>
        <w:t xml:space="preserve"> So if you have a moment, we would love for you to go onto iTunes and </w:t>
      </w:r>
      <w:r w:rsidR="00553609">
        <w:rPr>
          <w:sz w:val="22"/>
          <w:szCs w:val="22"/>
        </w:rPr>
        <w:t>rate us. It helps spread the word</w:t>
      </w:r>
      <w:r w:rsidR="00E42F7B">
        <w:rPr>
          <w:sz w:val="22"/>
          <w:szCs w:val="22"/>
        </w:rPr>
        <w:t xml:space="preserve"> to other professionals who might be interested in the podcast.</w:t>
      </w:r>
    </w:p>
    <w:p w14:paraId="57C5DC52" w14:textId="77777777" w:rsidR="00924760" w:rsidRDefault="00924760" w:rsidP="00924760">
      <w:pPr>
        <w:pStyle w:val="Heading1"/>
        <w:spacing w:line="240" w:lineRule="auto"/>
      </w:pPr>
      <w:r>
        <w:t>Segment 2:</w:t>
      </w:r>
    </w:p>
    <w:p w14:paraId="2859B482" w14:textId="77777777" w:rsidR="00C43371" w:rsidRPr="00924760" w:rsidRDefault="00C43371">
      <w:pPr>
        <w:rPr>
          <w:sz w:val="22"/>
          <w:szCs w:val="22"/>
        </w:rPr>
      </w:pPr>
    </w:p>
    <w:p w14:paraId="146E9BD9" w14:textId="579F5758" w:rsidR="00AA0712" w:rsidRPr="00924760" w:rsidRDefault="00C879E9">
      <w:pPr>
        <w:rPr>
          <w:sz w:val="22"/>
          <w:szCs w:val="22"/>
        </w:rPr>
      </w:pPr>
      <w:r w:rsidRPr="00924760">
        <w:rPr>
          <w:sz w:val="22"/>
          <w:szCs w:val="22"/>
        </w:rPr>
        <w:t>On this month of</w:t>
      </w:r>
      <w:r w:rsidR="00AA0712" w:rsidRPr="00924760">
        <w:rPr>
          <w:sz w:val="22"/>
          <w:szCs w:val="22"/>
        </w:rPr>
        <w:t xml:space="preserve"> the </w:t>
      </w:r>
      <w:r w:rsidR="00AA0712" w:rsidRPr="00924760">
        <w:rPr>
          <w:i/>
          <w:sz w:val="22"/>
          <w:szCs w:val="22"/>
        </w:rPr>
        <w:t xml:space="preserve">Research in Action </w:t>
      </w:r>
      <w:r w:rsidR="00AA0712" w:rsidRPr="00924760">
        <w:rPr>
          <w:sz w:val="22"/>
          <w:szCs w:val="22"/>
        </w:rPr>
        <w:t xml:space="preserve">podcast, </w:t>
      </w:r>
      <w:r w:rsidR="00C56ECA" w:rsidRPr="00924760">
        <w:rPr>
          <w:sz w:val="22"/>
          <w:szCs w:val="22"/>
        </w:rPr>
        <w:t xml:space="preserve">we have five more excellent </w:t>
      </w:r>
      <w:r w:rsidR="00C43371" w:rsidRPr="00924760">
        <w:rPr>
          <w:sz w:val="22"/>
          <w:szCs w:val="22"/>
        </w:rPr>
        <w:t xml:space="preserve">episodes </w:t>
      </w:r>
      <w:r w:rsidR="00A752E1" w:rsidRPr="00924760">
        <w:rPr>
          <w:sz w:val="22"/>
          <w:szCs w:val="22"/>
        </w:rPr>
        <w:t>to share</w:t>
      </w:r>
      <w:r w:rsidR="00C4522C" w:rsidRPr="00924760">
        <w:rPr>
          <w:sz w:val="22"/>
          <w:szCs w:val="22"/>
        </w:rPr>
        <w:t xml:space="preserve"> with you.</w:t>
      </w:r>
    </w:p>
    <w:p w14:paraId="725D8548" w14:textId="77777777" w:rsidR="00AA0712" w:rsidRPr="00924760" w:rsidRDefault="00AA0712">
      <w:pPr>
        <w:rPr>
          <w:sz w:val="22"/>
          <w:szCs w:val="22"/>
        </w:rPr>
      </w:pPr>
    </w:p>
    <w:p w14:paraId="76BFBDE9" w14:textId="35FA564B" w:rsidR="00C879E9" w:rsidRPr="00924760" w:rsidRDefault="00AA0712">
      <w:pPr>
        <w:rPr>
          <w:sz w:val="22"/>
          <w:szCs w:val="22"/>
        </w:rPr>
      </w:pPr>
      <w:r w:rsidRPr="00924760">
        <w:rPr>
          <w:sz w:val="22"/>
          <w:szCs w:val="22"/>
        </w:rPr>
        <w:t xml:space="preserve">On Episode </w:t>
      </w:r>
      <w:r w:rsidR="00C879E9" w:rsidRPr="00924760">
        <w:rPr>
          <w:sz w:val="22"/>
          <w:szCs w:val="22"/>
        </w:rPr>
        <w:t>1</w:t>
      </w:r>
      <w:r w:rsidR="00C56ECA" w:rsidRPr="00924760">
        <w:rPr>
          <w:sz w:val="22"/>
          <w:szCs w:val="22"/>
        </w:rPr>
        <w:t>8</w:t>
      </w:r>
      <w:r w:rsidRPr="00924760">
        <w:rPr>
          <w:sz w:val="22"/>
          <w:szCs w:val="22"/>
        </w:rPr>
        <w:t xml:space="preserve">, I’m joined by </w:t>
      </w:r>
      <w:r w:rsidR="00C56ECA" w:rsidRPr="00924760">
        <w:rPr>
          <w:color w:val="000000" w:themeColor="text1"/>
          <w:sz w:val="22"/>
          <w:szCs w:val="22"/>
        </w:rPr>
        <w:t xml:space="preserve">Dr. Tara Gray, who </w:t>
      </w:r>
      <w:r w:rsidR="00C56ECA" w:rsidRPr="00924760">
        <w:rPr>
          <w:rFonts w:cs="Times"/>
          <w:color w:val="000000" w:themeColor="text1"/>
          <w:sz w:val="22"/>
          <w:szCs w:val="22"/>
        </w:rPr>
        <w:t xml:space="preserve">serves as associate professor of criminal justice and as the first director of the Teaching Academy at New Mexico State University. She is also the author of </w:t>
      </w:r>
      <w:r w:rsidR="00C56ECA" w:rsidRPr="00924760">
        <w:rPr>
          <w:rFonts w:cs="Times"/>
          <w:i/>
          <w:color w:val="000000" w:themeColor="text1"/>
          <w:sz w:val="22"/>
          <w:szCs w:val="22"/>
        </w:rPr>
        <w:t>Publish &amp; Flourish: Become a Prolific Scholar.</w:t>
      </w:r>
    </w:p>
    <w:p w14:paraId="6703D68A" w14:textId="77777777" w:rsidR="00C879E9" w:rsidRPr="00924760" w:rsidRDefault="00C879E9">
      <w:pPr>
        <w:rPr>
          <w:sz w:val="22"/>
          <w:szCs w:val="22"/>
        </w:rPr>
      </w:pPr>
    </w:p>
    <w:p w14:paraId="08CF16DE" w14:textId="0F3AEACF" w:rsidR="00AA0712" w:rsidRPr="00924760" w:rsidRDefault="00C43371">
      <w:pPr>
        <w:rPr>
          <w:rFonts w:eastAsia="Times New Roman" w:cs="Times New Roman"/>
          <w:sz w:val="22"/>
          <w:szCs w:val="22"/>
        </w:rPr>
      </w:pPr>
      <w:r w:rsidRPr="00924760">
        <w:rPr>
          <w:sz w:val="22"/>
          <w:szCs w:val="22"/>
        </w:rPr>
        <w:t xml:space="preserve">In this episode, </w:t>
      </w:r>
      <w:r w:rsidR="00C56ECA" w:rsidRPr="00924760">
        <w:rPr>
          <w:sz w:val="22"/>
          <w:szCs w:val="22"/>
        </w:rPr>
        <w:t>Tara</w:t>
      </w:r>
      <w:r w:rsidRPr="00924760">
        <w:rPr>
          <w:sz w:val="22"/>
          <w:szCs w:val="22"/>
        </w:rPr>
        <w:t xml:space="preserve"> and I </w:t>
      </w:r>
      <w:r w:rsidR="00C56ECA" w:rsidRPr="00924760">
        <w:rPr>
          <w:sz w:val="22"/>
          <w:szCs w:val="22"/>
        </w:rPr>
        <w:t xml:space="preserve">respond to a listener question about how Centers for Teaching and Learning can help researchers and what to do when you </w:t>
      </w:r>
      <w:r w:rsidR="00C56ECA" w:rsidRPr="00924760">
        <w:rPr>
          <w:rFonts w:cs="Times New Roman"/>
          <w:sz w:val="22"/>
          <w:szCs w:val="22"/>
        </w:rPr>
        <w:t>are a junior faculty without signifi</w:t>
      </w:r>
      <w:r w:rsidR="00200821">
        <w:rPr>
          <w:rFonts w:cs="Times New Roman"/>
          <w:sz w:val="22"/>
          <w:szCs w:val="22"/>
        </w:rPr>
        <w:t xml:space="preserve">cant research coaching, guidance or </w:t>
      </w:r>
      <w:r w:rsidR="00C56ECA" w:rsidRPr="00924760">
        <w:rPr>
          <w:rFonts w:cs="Times New Roman"/>
          <w:sz w:val="22"/>
          <w:szCs w:val="22"/>
        </w:rPr>
        <w:t>support from senior faculty at your institution. Here’s a short clip:</w:t>
      </w:r>
    </w:p>
    <w:p w14:paraId="0BACF1EF" w14:textId="77777777" w:rsidR="00AA0712" w:rsidRPr="00924760" w:rsidRDefault="00AA0712">
      <w:pPr>
        <w:rPr>
          <w:rFonts w:eastAsia="Times New Roman" w:cs="Times New Roman"/>
          <w:sz w:val="22"/>
          <w:szCs w:val="22"/>
        </w:rPr>
      </w:pPr>
    </w:p>
    <w:p w14:paraId="04CA028B" w14:textId="1E18240A" w:rsidR="00AA0712" w:rsidRPr="00200821" w:rsidRDefault="00200821">
      <w:pPr>
        <w:rPr>
          <w:rFonts w:eastAsia="Times New Roman" w:cs="Times New Roman"/>
          <w:sz w:val="22"/>
          <w:szCs w:val="22"/>
        </w:rPr>
      </w:pPr>
      <w:r>
        <w:rPr>
          <w:rFonts w:eastAsia="Times New Roman" w:cs="Times New Roman"/>
          <w:b/>
          <w:sz w:val="22"/>
          <w:szCs w:val="22"/>
        </w:rPr>
        <w:t>TG:</w:t>
      </w:r>
      <w:r>
        <w:rPr>
          <w:rFonts w:eastAsia="Times New Roman" w:cs="Times New Roman"/>
          <w:sz w:val="22"/>
          <w:szCs w:val="22"/>
        </w:rPr>
        <w:t xml:space="preserve"> If you’re like a lot of writers, then you find writing difficult, and if you find writing difficult, then you have to tell yourself that you’re not alone. The Higher Ed Research Institute, better known as HERI, studies this phenomenon and in their studies they find that among faculty at four year institutions, 28% have not published a manuscript in the last two years.</w:t>
      </w:r>
    </w:p>
    <w:p w14:paraId="54D0421F" w14:textId="77777777" w:rsidR="00AA0712" w:rsidRPr="00924760" w:rsidRDefault="00AA0712">
      <w:pPr>
        <w:rPr>
          <w:rFonts w:eastAsia="Times New Roman" w:cs="Times New Roman"/>
          <w:sz w:val="22"/>
          <w:szCs w:val="22"/>
        </w:rPr>
      </w:pPr>
    </w:p>
    <w:p w14:paraId="54857EDF" w14:textId="411AB0F7" w:rsidR="00AA0712" w:rsidRPr="00924760" w:rsidRDefault="00200821">
      <w:pPr>
        <w:rPr>
          <w:sz w:val="22"/>
          <w:szCs w:val="22"/>
        </w:rPr>
      </w:pPr>
      <w:r w:rsidRPr="00200821">
        <w:rPr>
          <w:b/>
          <w:sz w:val="22"/>
          <w:szCs w:val="22"/>
        </w:rPr>
        <w:t>KL</w:t>
      </w:r>
      <w:r>
        <w:rPr>
          <w:sz w:val="22"/>
          <w:szCs w:val="22"/>
        </w:rPr>
        <w:t xml:space="preserve">: </w:t>
      </w:r>
      <w:r w:rsidR="00924760" w:rsidRPr="00200821">
        <w:rPr>
          <w:sz w:val="22"/>
          <w:szCs w:val="22"/>
        </w:rPr>
        <w:t>This</w:t>
      </w:r>
      <w:r w:rsidR="00924760" w:rsidRPr="00924760">
        <w:rPr>
          <w:sz w:val="22"/>
          <w:szCs w:val="22"/>
        </w:rPr>
        <w:t xml:space="preserve"> episode has two bonus clips with Tara sharing about how her book </w:t>
      </w:r>
      <w:r w:rsidR="00924760" w:rsidRPr="00924760">
        <w:rPr>
          <w:i/>
          <w:sz w:val="22"/>
          <w:szCs w:val="22"/>
        </w:rPr>
        <w:t>Publish &amp; Flourish</w:t>
      </w:r>
      <w:r w:rsidR="00924760" w:rsidRPr="00924760">
        <w:rPr>
          <w:sz w:val="22"/>
          <w:szCs w:val="22"/>
        </w:rPr>
        <w:t xml:space="preserve"> came to be and about how she engages experts for feedback on her work.</w:t>
      </w:r>
    </w:p>
    <w:p w14:paraId="20610229" w14:textId="77777777" w:rsidR="00C43371" w:rsidRPr="00924760" w:rsidRDefault="00C43371">
      <w:pPr>
        <w:rPr>
          <w:rFonts w:eastAsia="Times New Roman" w:cs="Times New Roman"/>
          <w:sz w:val="22"/>
          <w:szCs w:val="22"/>
        </w:rPr>
      </w:pPr>
    </w:p>
    <w:p w14:paraId="449CADDE" w14:textId="14F712CE" w:rsidR="00AA0712" w:rsidRPr="00924760" w:rsidRDefault="00AA0712" w:rsidP="00AA0712">
      <w:pPr>
        <w:widowControl w:val="0"/>
        <w:autoSpaceDE w:val="0"/>
        <w:autoSpaceDN w:val="0"/>
        <w:adjustRightInd w:val="0"/>
        <w:rPr>
          <w:rFonts w:eastAsia="Times New Roman" w:cs="Times New Roman"/>
          <w:sz w:val="22"/>
          <w:szCs w:val="22"/>
        </w:rPr>
      </w:pPr>
      <w:r w:rsidRPr="00924760">
        <w:rPr>
          <w:rFonts w:eastAsia="Times New Roman" w:cs="Times New Roman"/>
          <w:sz w:val="22"/>
          <w:szCs w:val="22"/>
        </w:rPr>
        <w:t xml:space="preserve">On Episode </w:t>
      </w:r>
      <w:r w:rsidR="00C879E9" w:rsidRPr="00924760">
        <w:rPr>
          <w:rFonts w:eastAsia="Times New Roman" w:cs="Times New Roman"/>
          <w:sz w:val="22"/>
          <w:szCs w:val="22"/>
        </w:rPr>
        <w:t>1</w:t>
      </w:r>
      <w:r w:rsidR="00C56ECA" w:rsidRPr="00924760">
        <w:rPr>
          <w:rFonts w:eastAsia="Times New Roman" w:cs="Times New Roman"/>
          <w:sz w:val="22"/>
          <w:szCs w:val="22"/>
        </w:rPr>
        <w:t>9</w:t>
      </w:r>
      <w:r w:rsidRPr="00924760">
        <w:rPr>
          <w:rFonts w:eastAsia="Times New Roman" w:cs="Times New Roman"/>
          <w:sz w:val="22"/>
          <w:szCs w:val="22"/>
        </w:rPr>
        <w:t>, I’m joined by</w:t>
      </w:r>
      <w:r w:rsidR="00C879E9" w:rsidRPr="00924760">
        <w:rPr>
          <w:rFonts w:eastAsia="Times New Roman" w:cs="Times New Roman"/>
          <w:sz w:val="22"/>
          <w:szCs w:val="22"/>
        </w:rPr>
        <w:t xml:space="preserve"> </w:t>
      </w:r>
      <w:r w:rsidR="00A752E1" w:rsidRPr="00924760">
        <w:rPr>
          <w:rFonts w:eastAsia="Times New Roman" w:cs="Times New Roman"/>
          <w:sz w:val="22"/>
          <w:szCs w:val="22"/>
        </w:rPr>
        <w:t xml:space="preserve">Dr. </w:t>
      </w:r>
      <w:r w:rsidR="00C56ECA" w:rsidRPr="00924760">
        <w:rPr>
          <w:rFonts w:eastAsia="Times New Roman" w:cs="Times New Roman"/>
          <w:sz w:val="22"/>
          <w:szCs w:val="22"/>
        </w:rPr>
        <w:t>Peter Felten</w:t>
      </w:r>
      <w:r w:rsidR="00A752E1" w:rsidRPr="00924760">
        <w:rPr>
          <w:rFonts w:eastAsia="Times New Roman" w:cs="Times New Roman"/>
          <w:sz w:val="22"/>
          <w:szCs w:val="22"/>
        </w:rPr>
        <w:t xml:space="preserve">, </w:t>
      </w:r>
      <w:r w:rsidR="00C56ECA" w:rsidRPr="00924760">
        <w:rPr>
          <w:rFonts w:eastAsia="Times New Roman"/>
          <w:sz w:val="22"/>
          <w:szCs w:val="22"/>
        </w:rPr>
        <w:t xml:space="preserve">assistant provost for teaching and learning, executive </w:t>
      </w:r>
      <w:r w:rsidR="00C56ECA" w:rsidRPr="00924760">
        <w:rPr>
          <w:rFonts w:eastAsia="Times New Roman"/>
          <w:sz w:val="22"/>
          <w:szCs w:val="22"/>
        </w:rPr>
        <w:lastRenderedPageBreak/>
        <w:t>director of the Center for Engaged Learning, and professor of history at Elon University</w:t>
      </w:r>
      <w:r w:rsidR="00C879E9" w:rsidRPr="00924760">
        <w:rPr>
          <w:rFonts w:eastAsia="Times New Roman" w:cs="Times New Roman"/>
          <w:sz w:val="22"/>
          <w:szCs w:val="22"/>
        </w:rPr>
        <w:t>.</w:t>
      </w:r>
      <w:r w:rsidR="00A752E1" w:rsidRPr="00924760">
        <w:rPr>
          <w:rFonts w:eastAsia="Times New Roman" w:cs="Times New Roman"/>
          <w:sz w:val="22"/>
          <w:szCs w:val="22"/>
        </w:rPr>
        <w:t xml:space="preserve"> In this episode, </w:t>
      </w:r>
      <w:r w:rsidR="00C56ECA" w:rsidRPr="00924760">
        <w:rPr>
          <w:rFonts w:eastAsia="Times New Roman" w:cs="Times New Roman"/>
          <w:sz w:val="22"/>
          <w:szCs w:val="22"/>
        </w:rPr>
        <w:t>Peter shares about some of his experiences with the Scholarship of Teaching and Learning or SoTL. Here’s a short clip from the episode:</w:t>
      </w:r>
    </w:p>
    <w:p w14:paraId="49C708B8" w14:textId="77777777" w:rsidR="00AA0712" w:rsidRPr="00924760" w:rsidRDefault="00AA0712" w:rsidP="00AA0712">
      <w:pPr>
        <w:widowControl w:val="0"/>
        <w:autoSpaceDE w:val="0"/>
        <w:autoSpaceDN w:val="0"/>
        <w:adjustRightInd w:val="0"/>
        <w:rPr>
          <w:rFonts w:eastAsia="Times New Roman" w:cs="Times New Roman"/>
          <w:sz w:val="22"/>
          <w:szCs w:val="22"/>
        </w:rPr>
      </w:pPr>
    </w:p>
    <w:p w14:paraId="73A66A56" w14:textId="76A8266A" w:rsidR="00AA0712" w:rsidRPr="00924760" w:rsidRDefault="00200821" w:rsidP="00AA0712">
      <w:pPr>
        <w:widowControl w:val="0"/>
        <w:autoSpaceDE w:val="0"/>
        <w:autoSpaceDN w:val="0"/>
        <w:adjustRightInd w:val="0"/>
        <w:rPr>
          <w:rFonts w:eastAsia="Times New Roman" w:cs="Times New Roman"/>
          <w:sz w:val="22"/>
          <w:szCs w:val="22"/>
        </w:rPr>
      </w:pPr>
      <w:r w:rsidRPr="00200821">
        <w:rPr>
          <w:rFonts w:eastAsia="Times New Roman" w:cs="Times New Roman"/>
          <w:b/>
          <w:sz w:val="22"/>
          <w:szCs w:val="22"/>
        </w:rPr>
        <w:t>PF</w:t>
      </w:r>
      <w:r>
        <w:rPr>
          <w:rFonts w:eastAsia="Times New Roman" w:cs="Times New Roman"/>
          <w:sz w:val="22"/>
          <w:szCs w:val="22"/>
        </w:rPr>
        <w:t xml:space="preserve">: I’ve changed my opinion in the last couple of years. I used to think that there was a very important and meaningful distinction between scholarly teaching and the Scholarship of Teaching and Learning and I no longer do that. And why is that I’ve been persuaded by some smart colleagues that there’s a problem with the phrase scholarly teaching. Right? The way I see the problem is this. If scholarly teaching is defined as drawing on what’s known about teaching and learning so I can teach effectively, that’s not scholarly teaching, that’s actually what I’m obligated to do as a professional. </w:t>
      </w:r>
    </w:p>
    <w:p w14:paraId="60AD565B" w14:textId="77777777" w:rsidR="00C879E9" w:rsidRPr="00924760" w:rsidRDefault="00C879E9" w:rsidP="00AA0712">
      <w:pPr>
        <w:widowControl w:val="0"/>
        <w:autoSpaceDE w:val="0"/>
        <w:autoSpaceDN w:val="0"/>
        <w:adjustRightInd w:val="0"/>
        <w:rPr>
          <w:rFonts w:cs="--unknown-1--"/>
          <w:bCs/>
          <w:color w:val="000000" w:themeColor="text1"/>
          <w:sz w:val="22"/>
          <w:szCs w:val="22"/>
        </w:rPr>
      </w:pPr>
    </w:p>
    <w:p w14:paraId="6E3CCAAC" w14:textId="6EB6B2C9" w:rsidR="00C879E9" w:rsidRPr="00924760" w:rsidRDefault="00C84B7A" w:rsidP="00AA0712">
      <w:pPr>
        <w:widowControl w:val="0"/>
        <w:autoSpaceDE w:val="0"/>
        <w:autoSpaceDN w:val="0"/>
        <w:adjustRightInd w:val="0"/>
        <w:rPr>
          <w:rFonts w:cs="--unknown-1--"/>
          <w:bCs/>
          <w:color w:val="22262B"/>
          <w:sz w:val="22"/>
          <w:szCs w:val="22"/>
        </w:rPr>
      </w:pPr>
      <w:r w:rsidRPr="00924760">
        <w:rPr>
          <w:rFonts w:cs="--unknown-1--"/>
          <w:bCs/>
          <w:color w:val="000000" w:themeColor="text1"/>
          <w:sz w:val="22"/>
          <w:szCs w:val="22"/>
        </w:rPr>
        <w:t xml:space="preserve">This episode also has two </w:t>
      </w:r>
      <w:r w:rsidR="00A752E1" w:rsidRPr="00924760">
        <w:rPr>
          <w:rFonts w:cs="--unknown-1--"/>
          <w:bCs/>
          <w:color w:val="000000" w:themeColor="text1"/>
          <w:sz w:val="22"/>
          <w:szCs w:val="22"/>
        </w:rPr>
        <w:t>bonus clip</w:t>
      </w:r>
      <w:r w:rsidRPr="00924760">
        <w:rPr>
          <w:rFonts w:cs="--unknown-1--"/>
          <w:bCs/>
          <w:color w:val="000000" w:themeColor="text1"/>
          <w:sz w:val="22"/>
          <w:szCs w:val="22"/>
        </w:rPr>
        <w:t>s</w:t>
      </w:r>
      <w:r w:rsidR="00A752E1" w:rsidRPr="00924760">
        <w:rPr>
          <w:rFonts w:cs="--unknown-1--"/>
          <w:bCs/>
          <w:color w:val="000000" w:themeColor="text1"/>
          <w:sz w:val="22"/>
          <w:szCs w:val="22"/>
        </w:rPr>
        <w:t xml:space="preserve"> with </w:t>
      </w:r>
      <w:r w:rsidR="00C56ECA" w:rsidRPr="00924760">
        <w:rPr>
          <w:rFonts w:cs="--unknown-1--"/>
          <w:bCs/>
          <w:color w:val="000000" w:themeColor="text1"/>
          <w:sz w:val="22"/>
          <w:szCs w:val="22"/>
        </w:rPr>
        <w:t>Peter sharing his “Five Principles of Good S</w:t>
      </w:r>
      <w:r w:rsidR="00200821">
        <w:rPr>
          <w:rFonts w:cs="--unknown-1--"/>
          <w:bCs/>
          <w:color w:val="000000" w:themeColor="text1"/>
          <w:sz w:val="22"/>
          <w:szCs w:val="22"/>
        </w:rPr>
        <w:t>cholarship of Teaching and Learning</w:t>
      </w:r>
      <w:r w:rsidR="00C56ECA" w:rsidRPr="00924760">
        <w:rPr>
          <w:rFonts w:cs="--unknown-1--"/>
          <w:bCs/>
          <w:color w:val="000000" w:themeColor="text1"/>
          <w:sz w:val="22"/>
          <w:szCs w:val="22"/>
        </w:rPr>
        <w:t>”</w:t>
      </w:r>
      <w:r w:rsidRPr="00924760">
        <w:rPr>
          <w:rFonts w:cs="--unknown-1--"/>
          <w:bCs/>
          <w:color w:val="000000" w:themeColor="text1"/>
          <w:sz w:val="22"/>
          <w:szCs w:val="22"/>
        </w:rPr>
        <w:t xml:space="preserve"> and some of the</w:t>
      </w:r>
      <w:r w:rsidR="00C56ECA" w:rsidRPr="00924760">
        <w:rPr>
          <w:rFonts w:cs="--unknown-1--"/>
          <w:bCs/>
          <w:color w:val="000000" w:themeColor="text1"/>
          <w:sz w:val="22"/>
          <w:szCs w:val="22"/>
        </w:rPr>
        <w:t xml:space="preserve"> </w:t>
      </w:r>
      <w:r w:rsidRPr="00924760">
        <w:rPr>
          <w:rFonts w:cs="--unknown-1--"/>
          <w:bCs/>
          <w:color w:val="22262B"/>
          <w:sz w:val="22"/>
          <w:szCs w:val="22"/>
        </w:rPr>
        <w:t>"Challenges of Partnering with Students on S</w:t>
      </w:r>
      <w:r w:rsidR="00200821">
        <w:rPr>
          <w:rFonts w:cs="--unknown-1--"/>
          <w:bCs/>
          <w:color w:val="22262B"/>
          <w:sz w:val="22"/>
          <w:szCs w:val="22"/>
        </w:rPr>
        <w:t xml:space="preserve">cholarship </w:t>
      </w:r>
      <w:r w:rsidRPr="00924760">
        <w:rPr>
          <w:rFonts w:cs="--unknown-1--"/>
          <w:bCs/>
          <w:color w:val="22262B"/>
          <w:sz w:val="22"/>
          <w:szCs w:val="22"/>
        </w:rPr>
        <w:t>o</w:t>
      </w:r>
      <w:r w:rsidR="00200821">
        <w:rPr>
          <w:rFonts w:cs="--unknown-1--"/>
          <w:bCs/>
          <w:color w:val="22262B"/>
          <w:sz w:val="22"/>
          <w:szCs w:val="22"/>
        </w:rPr>
        <w:t xml:space="preserve">f Teaching and </w:t>
      </w:r>
      <w:r w:rsidRPr="00924760">
        <w:rPr>
          <w:rFonts w:cs="--unknown-1--"/>
          <w:bCs/>
          <w:color w:val="22262B"/>
          <w:sz w:val="22"/>
          <w:szCs w:val="22"/>
        </w:rPr>
        <w:t>L</w:t>
      </w:r>
      <w:r w:rsidR="00200821">
        <w:rPr>
          <w:rFonts w:cs="--unknown-1--"/>
          <w:bCs/>
          <w:color w:val="22262B"/>
          <w:sz w:val="22"/>
          <w:szCs w:val="22"/>
        </w:rPr>
        <w:t>earning</w:t>
      </w:r>
      <w:r w:rsidRPr="00924760">
        <w:rPr>
          <w:rFonts w:cs="--unknown-1--"/>
          <w:bCs/>
          <w:color w:val="22262B"/>
          <w:sz w:val="22"/>
          <w:szCs w:val="22"/>
        </w:rPr>
        <w:t xml:space="preserve">" </w:t>
      </w:r>
      <w:r w:rsidR="00C56ECA" w:rsidRPr="00924760">
        <w:rPr>
          <w:rFonts w:cs="--unknown-1--"/>
          <w:bCs/>
          <w:color w:val="000000" w:themeColor="text1"/>
          <w:sz w:val="22"/>
          <w:szCs w:val="22"/>
        </w:rPr>
        <w:t xml:space="preserve">so </w:t>
      </w:r>
      <w:r w:rsidR="00200821">
        <w:rPr>
          <w:rFonts w:cs="--unknown-1--"/>
          <w:bCs/>
          <w:color w:val="000000" w:themeColor="text1"/>
          <w:sz w:val="22"/>
          <w:szCs w:val="22"/>
        </w:rPr>
        <w:t>you won’t want to</w:t>
      </w:r>
      <w:r w:rsidR="00C56ECA" w:rsidRPr="00924760">
        <w:rPr>
          <w:rFonts w:cs="--unknown-1--"/>
          <w:bCs/>
          <w:color w:val="000000" w:themeColor="text1"/>
          <w:sz w:val="22"/>
          <w:szCs w:val="22"/>
        </w:rPr>
        <w:t xml:space="preserve"> miss </w:t>
      </w:r>
      <w:r w:rsidRPr="00924760">
        <w:rPr>
          <w:rFonts w:cs="--unknown-1--"/>
          <w:bCs/>
          <w:color w:val="000000" w:themeColor="text1"/>
          <w:sz w:val="22"/>
          <w:szCs w:val="22"/>
        </w:rPr>
        <w:t>those</w:t>
      </w:r>
      <w:r w:rsidR="00C56ECA" w:rsidRPr="00924760">
        <w:rPr>
          <w:rFonts w:cs="--unknown-1--"/>
          <w:bCs/>
          <w:color w:val="000000" w:themeColor="text1"/>
          <w:sz w:val="22"/>
          <w:szCs w:val="22"/>
        </w:rPr>
        <w:t>.</w:t>
      </w:r>
    </w:p>
    <w:p w14:paraId="1B812F7C" w14:textId="77777777" w:rsidR="00C879E9" w:rsidRPr="00924760" w:rsidRDefault="00C879E9" w:rsidP="00AA0712">
      <w:pPr>
        <w:widowControl w:val="0"/>
        <w:autoSpaceDE w:val="0"/>
        <w:autoSpaceDN w:val="0"/>
        <w:adjustRightInd w:val="0"/>
        <w:rPr>
          <w:rFonts w:cs="--unknown-1--"/>
          <w:bCs/>
          <w:color w:val="000000" w:themeColor="text1"/>
          <w:sz w:val="22"/>
          <w:szCs w:val="22"/>
        </w:rPr>
      </w:pPr>
    </w:p>
    <w:p w14:paraId="0700C7C2" w14:textId="28F3EDA2" w:rsidR="00AA0712" w:rsidRPr="00924760" w:rsidRDefault="00A752E1" w:rsidP="00C879E9">
      <w:pPr>
        <w:rPr>
          <w:sz w:val="22"/>
          <w:szCs w:val="22"/>
        </w:rPr>
      </w:pPr>
      <w:r w:rsidRPr="00924760">
        <w:rPr>
          <w:rFonts w:cs="--unknown-1--"/>
          <w:bCs/>
          <w:color w:val="000000" w:themeColor="text1"/>
          <w:sz w:val="22"/>
          <w:szCs w:val="22"/>
        </w:rPr>
        <w:t xml:space="preserve">On </w:t>
      </w:r>
      <w:r w:rsidR="00AA0712" w:rsidRPr="00924760">
        <w:rPr>
          <w:rFonts w:cs="--unknown-1--"/>
          <w:bCs/>
          <w:color w:val="000000" w:themeColor="text1"/>
          <w:sz w:val="22"/>
          <w:szCs w:val="22"/>
        </w:rPr>
        <w:t xml:space="preserve">Episode </w:t>
      </w:r>
      <w:r w:rsidR="00C56ECA" w:rsidRPr="00924760">
        <w:rPr>
          <w:rFonts w:cs="--unknown-1--"/>
          <w:bCs/>
          <w:color w:val="000000" w:themeColor="text1"/>
          <w:sz w:val="22"/>
          <w:szCs w:val="22"/>
        </w:rPr>
        <w:t>20</w:t>
      </w:r>
      <w:r w:rsidRPr="00924760">
        <w:rPr>
          <w:rFonts w:cs="--unknown-1--"/>
          <w:bCs/>
          <w:color w:val="000000" w:themeColor="text1"/>
          <w:sz w:val="22"/>
          <w:szCs w:val="22"/>
        </w:rPr>
        <w:t xml:space="preserve">, I’m joined by Dr. </w:t>
      </w:r>
      <w:r w:rsidR="00C56ECA" w:rsidRPr="00924760">
        <w:rPr>
          <w:rFonts w:cs="--unknown-1--"/>
          <w:bCs/>
          <w:color w:val="000000" w:themeColor="text1"/>
          <w:sz w:val="22"/>
          <w:szCs w:val="22"/>
        </w:rPr>
        <w:t>Ana Spalding</w:t>
      </w:r>
      <w:r w:rsidRPr="00924760">
        <w:rPr>
          <w:rFonts w:cs="--unknown-1--"/>
          <w:bCs/>
          <w:color w:val="000000" w:themeColor="text1"/>
          <w:sz w:val="22"/>
          <w:szCs w:val="22"/>
        </w:rPr>
        <w:t xml:space="preserve">, </w:t>
      </w:r>
      <w:r w:rsidR="00C56ECA" w:rsidRPr="00924760">
        <w:rPr>
          <w:sz w:val="22"/>
          <w:szCs w:val="22"/>
        </w:rPr>
        <w:t xml:space="preserve">an </w:t>
      </w:r>
      <w:r w:rsidR="00C56ECA" w:rsidRPr="00924760">
        <w:rPr>
          <w:rFonts w:cs="Calibri"/>
          <w:sz w:val="22"/>
          <w:szCs w:val="22"/>
        </w:rPr>
        <w:t>Assistant Professor of Marine and Coastal Policy in the School of Public Policy at Oregon State University</w:t>
      </w:r>
      <w:r w:rsidR="00C879E9" w:rsidRPr="00924760">
        <w:rPr>
          <w:sz w:val="22"/>
          <w:szCs w:val="22"/>
        </w:rPr>
        <w:t>.</w:t>
      </w:r>
      <w:r w:rsidRPr="00924760">
        <w:rPr>
          <w:sz w:val="22"/>
          <w:szCs w:val="22"/>
        </w:rPr>
        <w:t xml:space="preserve"> In this episode, </w:t>
      </w:r>
      <w:r w:rsidR="00C56ECA" w:rsidRPr="00924760">
        <w:rPr>
          <w:sz w:val="22"/>
          <w:szCs w:val="22"/>
        </w:rPr>
        <w:t>Ana shares about her experiences with interdisciplinary research and scientific diasporas. Here’s a short clip:</w:t>
      </w:r>
    </w:p>
    <w:p w14:paraId="43FC057D" w14:textId="77777777" w:rsidR="00AA0712" w:rsidRPr="00924760" w:rsidRDefault="00AA0712" w:rsidP="00AA0712">
      <w:pPr>
        <w:widowControl w:val="0"/>
        <w:autoSpaceDE w:val="0"/>
        <w:autoSpaceDN w:val="0"/>
        <w:adjustRightInd w:val="0"/>
        <w:rPr>
          <w:sz w:val="22"/>
          <w:szCs w:val="22"/>
        </w:rPr>
      </w:pPr>
    </w:p>
    <w:p w14:paraId="366B661A" w14:textId="35B52B39" w:rsidR="00AA0712" w:rsidRPr="00924760" w:rsidRDefault="00200821" w:rsidP="00AA0712">
      <w:pPr>
        <w:widowControl w:val="0"/>
        <w:autoSpaceDE w:val="0"/>
        <w:autoSpaceDN w:val="0"/>
        <w:adjustRightInd w:val="0"/>
        <w:rPr>
          <w:sz w:val="22"/>
          <w:szCs w:val="22"/>
        </w:rPr>
      </w:pPr>
      <w:r w:rsidRPr="00200821">
        <w:rPr>
          <w:b/>
          <w:sz w:val="22"/>
          <w:szCs w:val="22"/>
        </w:rPr>
        <w:t>AS</w:t>
      </w:r>
      <w:r>
        <w:rPr>
          <w:sz w:val="22"/>
          <w:szCs w:val="22"/>
        </w:rPr>
        <w:t>: In that respect, interdisciplinarity was really bringing in these different fields, schools of thought, and then combining them with the literature that talked about change on the ground, on the environment</w:t>
      </w:r>
      <w:r w:rsidR="0068343C">
        <w:rPr>
          <w:sz w:val="22"/>
          <w:szCs w:val="22"/>
        </w:rPr>
        <w:t>. So it was less of a natural and social interdisciplinary at that point. What I did was a lot of integration of methods. So I added an element of a little bit more quantitative, and did some GIS, land cover, land use cover, land cover change, to ground truth some of the social elements that I was understanding. And so for me that’s what interdisci</w:t>
      </w:r>
      <w:r w:rsidR="007833F9">
        <w:rPr>
          <w:sz w:val="22"/>
          <w:szCs w:val="22"/>
        </w:rPr>
        <w:t>plinarity is. Here at OSU I’m really interested in exploring developing collaborations to go beyond that within the social sciences and expand it to social and natural sciences and working together to answer some of the big questions we have today about the environment.</w:t>
      </w:r>
    </w:p>
    <w:p w14:paraId="58DF588C" w14:textId="77777777" w:rsidR="00A752E1" w:rsidRPr="00924760" w:rsidRDefault="00A752E1" w:rsidP="00AA0712">
      <w:pPr>
        <w:widowControl w:val="0"/>
        <w:autoSpaceDE w:val="0"/>
        <w:autoSpaceDN w:val="0"/>
        <w:adjustRightInd w:val="0"/>
        <w:rPr>
          <w:sz w:val="22"/>
          <w:szCs w:val="22"/>
        </w:rPr>
      </w:pPr>
    </w:p>
    <w:p w14:paraId="0B54C582" w14:textId="5B117274" w:rsidR="00A752E1" w:rsidRPr="00924760" w:rsidRDefault="00A752E1" w:rsidP="00AA0712">
      <w:pPr>
        <w:widowControl w:val="0"/>
        <w:autoSpaceDE w:val="0"/>
        <w:autoSpaceDN w:val="0"/>
        <w:adjustRightInd w:val="0"/>
        <w:rPr>
          <w:sz w:val="22"/>
          <w:szCs w:val="22"/>
        </w:rPr>
      </w:pPr>
      <w:r w:rsidRPr="00924760">
        <w:rPr>
          <w:sz w:val="22"/>
          <w:szCs w:val="22"/>
        </w:rPr>
        <w:t>This episode al</w:t>
      </w:r>
      <w:r w:rsidR="00C56ECA" w:rsidRPr="00924760">
        <w:rPr>
          <w:sz w:val="22"/>
          <w:szCs w:val="22"/>
        </w:rPr>
        <w:t xml:space="preserve">so has a bonus clip with Ana talking about </w:t>
      </w:r>
      <w:r w:rsidR="00C56ECA" w:rsidRPr="00924760">
        <w:rPr>
          <w:rFonts w:cs="--unknown-1--"/>
          <w:bCs/>
          <w:color w:val="22262B"/>
          <w:sz w:val="22"/>
          <w:szCs w:val="22"/>
        </w:rPr>
        <w:t>"The Importance of Offering Students an International Research Experience"</w:t>
      </w:r>
      <w:r w:rsidR="007833F9">
        <w:rPr>
          <w:rFonts w:cs="--unknown-1--"/>
          <w:bCs/>
          <w:color w:val="22262B"/>
          <w:sz w:val="22"/>
          <w:szCs w:val="22"/>
        </w:rPr>
        <w:t xml:space="preserve"> – you </w:t>
      </w:r>
      <w:r w:rsidR="00C56ECA" w:rsidRPr="00924760">
        <w:rPr>
          <w:rFonts w:cs="--unknown-1--"/>
          <w:bCs/>
          <w:color w:val="22262B"/>
          <w:sz w:val="22"/>
          <w:szCs w:val="22"/>
        </w:rPr>
        <w:t>won’t want to miss</w:t>
      </w:r>
      <w:r w:rsidR="007833F9">
        <w:rPr>
          <w:rFonts w:cs="--unknown-1--"/>
          <w:bCs/>
          <w:color w:val="22262B"/>
          <w:sz w:val="22"/>
          <w:szCs w:val="22"/>
        </w:rPr>
        <w:t xml:space="preserve"> it</w:t>
      </w:r>
      <w:r w:rsidR="00C56ECA" w:rsidRPr="00924760">
        <w:rPr>
          <w:rFonts w:cs="--unknown-1--"/>
          <w:bCs/>
          <w:color w:val="22262B"/>
          <w:sz w:val="22"/>
          <w:szCs w:val="22"/>
        </w:rPr>
        <w:t>.</w:t>
      </w:r>
    </w:p>
    <w:p w14:paraId="439728A3" w14:textId="77777777" w:rsidR="002213A4" w:rsidRPr="00924760" w:rsidRDefault="002213A4" w:rsidP="00AA0712">
      <w:pPr>
        <w:widowControl w:val="0"/>
        <w:autoSpaceDE w:val="0"/>
        <w:autoSpaceDN w:val="0"/>
        <w:adjustRightInd w:val="0"/>
        <w:rPr>
          <w:sz w:val="22"/>
          <w:szCs w:val="22"/>
        </w:rPr>
      </w:pPr>
    </w:p>
    <w:p w14:paraId="7CB27386" w14:textId="73F1657C" w:rsidR="00CC6E34" w:rsidRPr="00924760" w:rsidRDefault="00C879E9" w:rsidP="00AA0712">
      <w:pPr>
        <w:widowControl w:val="0"/>
        <w:autoSpaceDE w:val="0"/>
        <w:autoSpaceDN w:val="0"/>
        <w:adjustRightInd w:val="0"/>
        <w:rPr>
          <w:rFonts w:eastAsia="Times New Roman"/>
          <w:sz w:val="22"/>
          <w:szCs w:val="22"/>
        </w:rPr>
      </w:pPr>
      <w:r w:rsidRPr="00924760">
        <w:rPr>
          <w:sz w:val="22"/>
          <w:szCs w:val="22"/>
        </w:rPr>
        <w:t xml:space="preserve">On Episode </w:t>
      </w:r>
      <w:r w:rsidR="00C56ECA" w:rsidRPr="00924760">
        <w:rPr>
          <w:sz w:val="22"/>
          <w:szCs w:val="22"/>
        </w:rPr>
        <w:t>21</w:t>
      </w:r>
      <w:r w:rsidRPr="00924760">
        <w:rPr>
          <w:sz w:val="22"/>
          <w:szCs w:val="22"/>
        </w:rPr>
        <w:t xml:space="preserve">, I chat with </w:t>
      </w:r>
      <w:r w:rsidR="00C56ECA" w:rsidRPr="00924760">
        <w:rPr>
          <w:sz w:val="22"/>
          <w:szCs w:val="22"/>
        </w:rPr>
        <w:t>Dr</w:t>
      </w:r>
      <w:r w:rsidR="006B0B44" w:rsidRPr="00924760">
        <w:rPr>
          <w:sz w:val="22"/>
          <w:szCs w:val="22"/>
        </w:rPr>
        <w:t>. Noah Shusterman,</w:t>
      </w:r>
      <w:r w:rsidR="006B0B44" w:rsidRPr="00924760">
        <w:rPr>
          <w:rFonts w:cs="Times"/>
          <w:sz w:val="22"/>
          <w:szCs w:val="22"/>
        </w:rPr>
        <w:t xml:space="preserve"> a historian currently working as an Assistant Professor at the Chinese University of Hong Kong. On </w:t>
      </w:r>
      <w:r w:rsidR="00A752E1" w:rsidRPr="00924760">
        <w:rPr>
          <w:sz w:val="22"/>
          <w:szCs w:val="22"/>
        </w:rPr>
        <w:t xml:space="preserve">this episode, </w:t>
      </w:r>
      <w:r w:rsidR="006B0B44" w:rsidRPr="00924760">
        <w:rPr>
          <w:sz w:val="22"/>
          <w:szCs w:val="22"/>
        </w:rPr>
        <w:t xml:space="preserve">Noah and I discuss how to be a productive researcher when you have a heavy teaching load. </w:t>
      </w:r>
      <w:r w:rsidR="00CC6E34" w:rsidRPr="00924760">
        <w:rPr>
          <w:rFonts w:eastAsia="Times New Roman"/>
          <w:sz w:val="22"/>
          <w:szCs w:val="22"/>
        </w:rPr>
        <w:t>Here’s a short clip:</w:t>
      </w:r>
    </w:p>
    <w:p w14:paraId="00F01707" w14:textId="77777777" w:rsidR="00C879E9" w:rsidRPr="00924760" w:rsidRDefault="00C879E9" w:rsidP="00AA0712">
      <w:pPr>
        <w:widowControl w:val="0"/>
        <w:autoSpaceDE w:val="0"/>
        <w:autoSpaceDN w:val="0"/>
        <w:adjustRightInd w:val="0"/>
        <w:rPr>
          <w:rFonts w:eastAsia="Times New Roman"/>
          <w:sz w:val="22"/>
          <w:szCs w:val="22"/>
        </w:rPr>
      </w:pPr>
    </w:p>
    <w:p w14:paraId="01CAD61B" w14:textId="2809867B" w:rsidR="00CC6E34" w:rsidRPr="00924760" w:rsidRDefault="007833F9" w:rsidP="00AA0712">
      <w:pPr>
        <w:widowControl w:val="0"/>
        <w:autoSpaceDE w:val="0"/>
        <w:autoSpaceDN w:val="0"/>
        <w:adjustRightInd w:val="0"/>
        <w:rPr>
          <w:sz w:val="22"/>
          <w:szCs w:val="22"/>
        </w:rPr>
      </w:pPr>
      <w:r w:rsidRPr="007833F9">
        <w:rPr>
          <w:rFonts w:eastAsia="Times New Roman"/>
          <w:b/>
          <w:sz w:val="22"/>
          <w:szCs w:val="22"/>
        </w:rPr>
        <w:t>NS</w:t>
      </w:r>
      <w:r>
        <w:rPr>
          <w:rFonts w:eastAsia="Times New Roman"/>
          <w:sz w:val="22"/>
          <w:szCs w:val="22"/>
        </w:rPr>
        <w:t>: I always viewed the job of a professor, the career of a professor as a combination of research and teaching and I always loved both parts of it. And it never really occurred to me to give up one or the other. People get the jobs they get, but the way I look at it, it’s really up to you to decide who you are as a scholar. And the fact that I wound up in a position that only asked me to teach didn’t mean that my love of research was gone or that, you know, I still had things to say. I still had problems with the way that my field was unfolding that any scholar wants to correct in their own little way. And so it never really occurred to me to stop doing it.</w:t>
      </w:r>
    </w:p>
    <w:p w14:paraId="0E4F9A73" w14:textId="77777777" w:rsidR="00C43371" w:rsidRPr="00924760" w:rsidRDefault="00C43371" w:rsidP="00AA0712">
      <w:pPr>
        <w:widowControl w:val="0"/>
        <w:autoSpaceDE w:val="0"/>
        <w:autoSpaceDN w:val="0"/>
        <w:adjustRightInd w:val="0"/>
        <w:rPr>
          <w:sz w:val="22"/>
          <w:szCs w:val="22"/>
        </w:rPr>
      </w:pPr>
    </w:p>
    <w:p w14:paraId="0ECF2F2D" w14:textId="518C688C" w:rsidR="006B0B44" w:rsidRPr="00924760" w:rsidRDefault="007833F9" w:rsidP="00C56ECA">
      <w:pPr>
        <w:widowControl w:val="0"/>
        <w:autoSpaceDE w:val="0"/>
        <w:autoSpaceDN w:val="0"/>
        <w:adjustRightInd w:val="0"/>
        <w:rPr>
          <w:sz w:val="22"/>
          <w:szCs w:val="22"/>
        </w:rPr>
      </w:pPr>
      <w:r w:rsidRPr="007833F9">
        <w:rPr>
          <w:sz w:val="22"/>
          <w:szCs w:val="22"/>
        </w:rPr>
        <w:t>You also won’t want to miss the bonus clips that come with Noah’s episode that are filled with more of his practical advice.</w:t>
      </w:r>
    </w:p>
    <w:p w14:paraId="3D517ED4" w14:textId="77777777" w:rsidR="006B0B44" w:rsidRPr="00924760" w:rsidRDefault="006B0B44" w:rsidP="00C56ECA">
      <w:pPr>
        <w:widowControl w:val="0"/>
        <w:autoSpaceDE w:val="0"/>
        <w:autoSpaceDN w:val="0"/>
        <w:adjustRightInd w:val="0"/>
        <w:rPr>
          <w:sz w:val="22"/>
          <w:szCs w:val="22"/>
        </w:rPr>
      </w:pPr>
    </w:p>
    <w:p w14:paraId="7B3831F8" w14:textId="71AD9AC3" w:rsidR="00A752E1" w:rsidRPr="00924760" w:rsidRDefault="00C56ECA" w:rsidP="00BB206A">
      <w:pPr>
        <w:widowControl w:val="0"/>
        <w:autoSpaceDE w:val="0"/>
        <w:autoSpaceDN w:val="0"/>
        <w:adjustRightInd w:val="0"/>
        <w:rPr>
          <w:rFonts w:eastAsia="Times New Roman"/>
          <w:sz w:val="22"/>
          <w:szCs w:val="22"/>
        </w:rPr>
      </w:pPr>
      <w:r w:rsidRPr="00924760">
        <w:rPr>
          <w:sz w:val="22"/>
          <w:szCs w:val="22"/>
        </w:rPr>
        <w:t>On Episode 22, I</w:t>
      </w:r>
      <w:r w:rsidR="00C84B7A" w:rsidRPr="00924760">
        <w:rPr>
          <w:sz w:val="22"/>
          <w:szCs w:val="22"/>
        </w:rPr>
        <w:t>’ve compiled all the responses we received from listeners about what you wish you knew about research from the very beginning. We have some audio clips, Twitter responses, and also some compilations from various blog posts.</w:t>
      </w:r>
      <w:r w:rsidRPr="00924760">
        <w:rPr>
          <w:sz w:val="22"/>
          <w:szCs w:val="22"/>
        </w:rPr>
        <w:t xml:space="preserve"> </w:t>
      </w:r>
      <w:r w:rsidRPr="00924760">
        <w:rPr>
          <w:rFonts w:eastAsia="Times New Roman"/>
          <w:sz w:val="22"/>
          <w:szCs w:val="22"/>
        </w:rPr>
        <w:t>Here’s a short clip:</w:t>
      </w:r>
    </w:p>
    <w:p w14:paraId="2C170D72" w14:textId="77777777" w:rsidR="00C84B7A" w:rsidRPr="00924760" w:rsidRDefault="00C84B7A" w:rsidP="00BB206A">
      <w:pPr>
        <w:widowControl w:val="0"/>
        <w:autoSpaceDE w:val="0"/>
        <w:autoSpaceDN w:val="0"/>
        <w:adjustRightInd w:val="0"/>
        <w:rPr>
          <w:rFonts w:eastAsia="Times New Roman"/>
          <w:sz w:val="22"/>
          <w:szCs w:val="22"/>
        </w:rPr>
      </w:pPr>
    </w:p>
    <w:p w14:paraId="0B6BA9C1" w14:textId="262A02DE" w:rsidR="00C84B7A" w:rsidRPr="00924760" w:rsidRDefault="007833F9" w:rsidP="00BB206A">
      <w:pPr>
        <w:widowControl w:val="0"/>
        <w:autoSpaceDE w:val="0"/>
        <w:autoSpaceDN w:val="0"/>
        <w:adjustRightInd w:val="0"/>
        <w:rPr>
          <w:rFonts w:eastAsia="Times New Roman"/>
          <w:sz w:val="22"/>
          <w:szCs w:val="22"/>
        </w:rPr>
      </w:pPr>
      <w:r w:rsidRPr="007833F9">
        <w:rPr>
          <w:rFonts w:eastAsia="Times New Roman"/>
          <w:b/>
          <w:sz w:val="22"/>
          <w:szCs w:val="22"/>
        </w:rPr>
        <w:t>AB</w:t>
      </w:r>
      <w:r>
        <w:rPr>
          <w:rFonts w:eastAsia="Times New Roman"/>
          <w:sz w:val="22"/>
          <w:szCs w:val="22"/>
        </w:rPr>
        <w:t>: I’m Adriane and I wish that I had known just how time consuming research is. It’s incredibly exciting and rewarding, but I had no idea how consuming it would be in terms of the planning,</w:t>
      </w:r>
      <w:bookmarkStart w:id="0" w:name="_GoBack"/>
      <w:bookmarkEnd w:id="0"/>
      <w:r>
        <w:rPr>
          <w:rFonts w:eastAsia="Times New Roman"/>
          <w:sz w:val="22"/>
          <w:szCs w:val="22"/>
        </w:rPr>
        <w:t xml:space="preserve"> and the execution, and all of the different steps of research.</w:t>
      </w:r>
    </w:p>
    <w:p w14:paraId="35E1FA38" w14:textId="77777777" w:rsidR="00A752E1" w:rsidRPr="00924760" w:rsidRDefault="00A752E1" w:rsidP="00BB206A">
      <w:pPr>
        <w:widowControl w:val="0"/>
        <w:autoSpaceDE w:val="0"/>
        <w:autoSpaceDN w:val="0"/>
        <w:adjustRightInd w:val="0"/>
        <w:rPr>
          <w:sz w:val="22"/>
          <w:szCs w:val="22"/>
        </w:rPr>
      </w:pPr>
    </w:p>
    <w:p w14:paraId="1EE4DA36" w14:textId="77777777" w:rsidR="00AA0712" w:rsidRPr="00924760" w:rsidRDefault="00AA0712" w:rsidP="00BB206A">
      <w:pPr>
        <w:widowControl w:val="0"/>
        <w:autoSpaceDE w:val="0"/>
        <w:autoSpaceDN w:val="0"/>
        <w:adjustRightInd w:val="0"/>
        <w:rPr>
          <w:rFonts w:eastAsia="Times New Roman" w:cs="Times New Roman"/>
          <w:sz w:val="22"/>
          <w:szCs w:val="22"/>
        </w:rPr>
      </w:pPr>
      <w:r w:rsidRPr="00924760">
        <w:rPr>
          <w:sz w:val="22"/>
          <w:szCs w:val="22"/>
        </w:rPr>
        <w:t xml:space="preserve">I hope you’ve enjoyed hearing some clips from </w:t>
      </w:r>
      <w:r w:rsidR="00C43371" w:rsidRPr="00924760">
        <w:rPr>
          <w:sz w:val="22"/>
          <w:szCs w:val="22"/>
        </w:rPr>
        <w:t xml:space="preserve">our upcoming episodes of </w:t>
      </w:r>
      <w:r w:rsidR="00C43371" w:rsidRPr="00924760">
        <w:rPr>
          <w:i/>
          <w:sz w:val="22"/>
          <w:szCs w:val="22"/>
        </w:rPr>
        <w:t xml:space="preserve">Research in Action - </w:t>
      </w:r>
      <w:r w:rsidR="00C43371" w:rsidRPr="00924760">
        <w:rPr>
          <w:rFonts w:eastAsia="Times New Roman" w:cs="Times New Roman"/>
          <w:sz w:val="22"/>
          <w:szCs w:val="22"/>
        </w:rPr>
        <w:t>I’m Katie Linder – thanks for listening.</w:t>
      </w:r>
    </w:p>
    <w:p w14:paraId="3D239BC4" w14:textId="77777777" w:rsidR="00924760" w:rsidRPr="00924760" w:rsidRDefault="00924760" w:rsidP="00BB206A">
      <w:pPr>
        <w:widowControl w:val="0"/>
        <w:autoSpaceDE w:val="0"/>
        <w:autoSpaceDN w:val="0"/>
        <w:adjustRightInd w:val="0"/>
        <w:rPr>
          <w:rFonts w:eastAsia="Times New Roman" w:cs="Times New Roman"/>
          <w:sz w:val="22"/>
          <w:szCs w:val="22"/>
        </w:rPr>
      </w:pPr>
    </w:p>
    <w:p w14:paraId="2A3C8254" w14:textId="77777777" w:rsidR="00924760" w:rsidRPr="00924760" w:rsidRDefault="00924760" w:rsidP="00924760">
      <w:pPr>
        <w:rPr>
          <w:rFonts w:eastAsia="Times New Roman" w:cs="Times New Roman"/>
          <w:sz w:val="22"/>
          <w:szCs w:val="22"/>
        </w:rPr>
      </w:pPr>
      <w:r w:rsidRPr="00924760">
        <w:rPr>
          <w:rFonts w:eastAsia="Times New Roman" w:cs="Times New Roman"/>
          <w:sz w:val="22"/>
          <w:szCs w:val="22"/>
        </w:rPr>
        <w:t xml:space="preserve">Show notes with information regarding topics discussed in each episode, as well as the transcript for each episode, can be found at the </w:t>
      </w:r>
      <w:r w:rsidRPr="00924760">
        <w:rPr>
          <w:rFonts w:eastAsia="Times New Roman" w:cs="Times New Roman"/>
          <w:i/>
          <w:sz w:val="22"/>
          <w:szCs w:val="22"/>
        </w:rPr>
        <w:t>Research in Action</w:t>
      </w:r>
      <w:r w:rsidRPr="00924760">
        <w:rPr>
          <w:rFonts w:eastAsia="Times New Roman" w:cs="Times New Roman"/>
          <w:sz w:val="22"/>
          <w:szCs w:val="22"/>
        </w:rPr>
        <w:t xml:space="preserve"> website at </w:t>
      </w:r>
      <w:hyperlink r:id="rId6" w:tgtFrame="_blank" w:history="1">
        <w:r w:rsidRPr="00924760">
          <w:rPr>
            <w:rStyle w:val="Hyperlink"/>
            <w:rFonts w:eastAsia="Times New Roman" w:cs="Times New Roman"/>
            <w:sz w:val="22"/>
            <w:szCs w:val="22"/>
          </w:rPr>
          <w:t>ecampus.oregonstate.edu/podcast</w:t>
        </w:r>
      </w:hyperlink>
      <w:r w:rsidRPr="00924760">
        <w:rPr>
          <w:rFonts w:eastAsia="Times New Roman" w:cs="Times New Roman"/>
          <w:sz w:val="22"/>
          <w:szCs w:val="22"/>
        </w:rPr>
        <w:t xml:space="preserve">.  </w:t>
      </w:r>
    </w:p>
    <w:p w14:paraId="2F0A17ED" w14:textId="77777777" w:rsidR="00924760" w:rsidRPr="00924760" w:rsidRDefault="00924760" w:rsidP="00924760">
      <w:pPr>
        <w:rPr>
          <w:rFonts w:eastAsia="Times New Roman" w:cs="Times New Roman"/>
          <w:sz w:val="22"/>
          <w:szCs w:val="22"/>
        </w:rPr>
      </w:pPr>
    </w:p>
    <w:p w14:paraId="6E60A1CF" w14:textId="77777777" w:rsidR="00924760" w:rsidRPr="00924760" w:rsidRDefault="00924760" w:rsidP="00924760">
      <w:pPr>
        <w:rPr>
          <w:rFonts w:eastAsia="Times New Roman" w:cs="Times New Roman"/>
          <w:sz w:val="22"/>
          <w:szCs w:val="22"/>
        </w:rPr>
      </w:pPr>
      <w:r w:rsidRPr="00924760">
        <w:rPr>
          <w:rFonts w:eastAsia="Times New Roman" w:cs="Times New Roman"/>
          <w:sz w:val="22"/>
          <w:szCs w:val="22"/>
        </w:rPr>
        <w:t xml:space="preserve">There are several ways to connect with the </w:t>
      </w:r>
      <w:r w:rsidRPr="00924760">
        <w:rPr>
          <w:rFonts w:eastAsia="Times New Roman" w:cs="Times New Roman"/>
          <w:i/>
          <w:sz w:val="22"/>
          <w:szCs w:val="22"/>
        </w:rPr>
        <w:t xml:space="preserve">Research in Action </w:t>
      </w:r>
      <w:r w:rsidRPr="00924760">
        <w:rPr>
          <w:rFonts w:eastAsia="Times New Roman" w:cs="Times New Roman"/>
          <w:sz w:val="22"/>
          <w:szCs w:val="22"/>
        </w:rPr>
        <w:t xml:space="preserve">podcast.  Visit the website to post a comment about a specific episode, suggest a future guest, or ask a question that could be featured in a future episode.  Email us at </w:t>
      </w:r>
      <w:hyperlink r:id="rId7" w:history="1">
        <w:r w:rsidRPr="00924760">
          <w:rPr>
            <w:rStyle w:val="Hyperlink"/>
            <w:rFonts w:eastAsia="Times New Roman" w:cs="Times New Roman"/>
            <w:sz w:val="22"/>
            <w:szCs w:val="22"/>
          </w:rPr>
          <w:t>riapodcast@oregonstate.edu</w:t>
        </w:r>
      </w:hyperlink>
      <w:r w:rsidRPr="00924760">
        <w:rPr>
          <w:rFonts w:eastAsia="Times New Roman" w:cs="Times New Roman"/>
          <w:sz w:val="22"/>
          <w:szCs w:val="22"/>
        </w:rPr>
        <w:t xml:space="preserve">. You can also offer feedback about </w:t>
      </w:r>
      <w:r w:rsidRPr="00924760">
        <w:rPr>
          <w:rFonts w:eastAsia="Times New Roman" w:cs="Times New Roman"/>
          <w:i/>
          <w:sz w:val="22"/>
          <w:szCs w:val="22"/>
        </w:rPr>
        <w:t xml:space="preserve">Research in Action </w:t>
      </w:r>
      <w:r w:rsidRPr="00924760">
        <w:rPr>
          <w:rFonts w:eastAsia="Times New Roman" w:cs="Times New Roman"/>
          <w:sz w:val="22"/>
          <w:szCs w:val="22"/>
        </w:rPr>
        <w:t xml:space="preserve">episodes or share research-related resources by contacting the </w:t>
      </w:r>
      <w:r w:rsidRPr="00924760">
        <w:rPr>
          <w:rFonts w:eastAsia="Times New Roman" w:cs="Times New Roman"/>
          <w:i/>
          <w:sz w:val="22"/>
          <w:szCs w:val="22"/>
        </w:rPr>
        <w:t xml:space="preserve">Research in Action </w:t>
      </w:r>
      <w:r w:rsidRPr="00924760">
        <w:rPr>
          <w:rFonts w:eastAsia="Times New Roman" w:cs="Times New Roman"/>
          <w:sz w:val="22"/>
          <w:szCs w:val="22"/>
        </w:rPr>
        <w:t xml:space="preserve">podcast via Twitter @RIA_podcast or by using the hashtag #RIA_podcast.  Finally, you can call the </w:t>
      </w:r>
      <w:r w:rsidRPr="00924760">
        <w:rPr>
          <w:rFonts w:eastAsia="Times New Roman" w:cs="Times New Roman"/>
          <w:i/>
          <w:sz w:val="22"/>
          <w:szCs w:val="22"/>
        </w:rPr>
        <w:t>Research in Action</w:t>
      </w:r>
      <w:r w:rsidRPr="00924760">
        <w:rPr>
          <w:rFonts w:eastAsia="Times New Roman" w:cs="Times New Roman"/>
          <w:sz w:val="22"/>
          <w:szCs w:val="22"/>
        </w:rPr>
        <w:t xml:space="preserve"> voicemail line at </w:t>
      </w:r>
      <w:r w:rsidRPr="00924760">
        <w:rPr>
          <w:rFonts w:cs="Tahoma"/>
          <w:sz w:val="22"/>
          <w:szCs w:val="22"/>
        </w:rPr>
        <w:t xml:space="preserve">541-737-1111 </w:t>
      </w:r>
      <w:r w:rsidRPr="00924760">
        <w:rPr>
          <w:rFonts w:eastAsia="Times New Roman" w:cs="Times New Roman"/>
          <w:sz w:val="22"/>
          <w:szCs w:val="22"/>
        </w:rPr>
        <w:t>to ask a question or leave a comment.  If you listen to the podcast via iTunes, please consider leaving us a review.</w:t>
      </w:r>
    </w:p>
    <w:p w14:paraId="382CF043" w14:textId="77777777" w:rsidR="00924760" w:rsidRPr="00924760" w:rsidRDefault="00924760" w:rsidP="00924760">
      <w:pPr>
        <w:rPr>
          <w:rFonts w:eastAsia="Times New Roman" w:cs="Times New Roman"/>
          <w:sz w:val="22"/>
          <w:szCs w:val="22"/>
        </w:rPr>
      </w:pPr>
    </w:p>
    <w:p w14:paraId="0C2C857A" w14:textId="77777777" w:rsidR="00924760" w:rsidRPr="00924760" w:rsidRDefault="00924760" w:rsidP="00924760">
      <w:pPr>
        <w:rPr>
          <w:rFonts w:eastAsia="Times New Roman" w:cs="Times New Roman"/>
          <w:sz w:val="22"/>
          <w:szCs w:val="22"/>
        </w:rPr>
      </w:pPr>
      <w:r w:rsidRPr="00924760">
        <w:rPr>
          <w:rFonts w:eastAsia="Times New Roman" w:cs="Times New Roman"/>
          <w:sz w:val="22"/>
          <w:szCs w:val="22"/>
        </w:rPr>
        <w:t xml:space="preserve">The </w:t>
      </w:r>
      <w:r w:rsidRPr="00924760">
        <w:rPr>
          <w:rFonts w:eastAsia="Times New Roman" w:cs="Times New Roman"/>
          <w:i/>
          <w:sz w:val="22"/>
          <w:szCs w:val="22"/>
        </w:rPr>
        <w:t>Research in Action</w:t>
      </w:r>
      <w:r w:rsidRPr="00924760">
        <w:rPr>
          <w:rFonts w:eastAsia="Times New Roman" w:cs="Times New Roman"/>
          <w:sz w:val="22"/>
          <w:szCs w:val="22"/>
        </w:rPr>
        <w:t xml:space="preserve"> podcast is a resource funded by Oregon State University Ecampus – ranked one of the nation’s best providers of online education with more than 40 degree programs and over 1,000 classes online. Learn more about Ecampus by visiting ecampus.oregonstate.edu. This podcast is produced by the phenomenal Ecampus Multimedia team.  </w:t>
      </w:r>
    </w:p>
    <w:p w14:paraId="230955CA" w14:textId="77777777" w:rsidR="00924760" w:rsidRPr="00924760" w:rsidRDefault="00924760" w:rsidP="00924760">
      <w:pPr>
        <w:pStyle w:val="Heading1"/>
        <w:spacing w:line="240" w:lineRule="auto"/>
        <w:rPr>
          <w:rFonts w:asciiTheme="minorHAnsi" w:hAnsiTheme="minorHAnsi"/>
          <w:b w:val="0"/>
          <w:color w:val="auto"/>
          <w:sz w:val="22"/>
          <w:szCs w:val="22"/>
        </w:rPr>
      </w:pPr>
      <w:r w:rsidRPr="00924760">
        <w:rPr>
          <w:rFonts w:asciiTheme="minorHAnsi" w:eastAsia="Times New Roman" w:hAnsiTheme="minorHAnsi" w:cs="Times New Roman"/>
          <w:b w:val="0"/>
          <w:iCs/>
          <w:color w:val="auto"/>
          <w:sz w:val="22"/>
          <w:szCs w:val="22"/>
        </w:rPr>
        <w:t>“Research in Action”</w:t>
      </w:r>
      <w:r w:rsidRPr="00924760">
        <w:rPr>
          <w:rFonts w:asciiTheme="minorHAnsi" w:eastAsia="Times New Roman" w:hAnsiTheme="minorHAnsi" w:cs="Times New Roman"/>
          <w:b w:val="0"/>
          <w:color w:val="auto"/>
          <w:sz w:val="22"/>
          <w:szCs w:val="22"/>
        </w:rPr>
        <w:t xml:space="preserve"> transcripts are sometimes created on a rush deadline and accuracy may vary. Please be aware that the authoritative record of the “</w:t>
      </w:r>
      <w:r w:rsidRPr="00924760">
        <w:rPr>
          <w:rFonts w:asciiTheme="minorHAnsi" w:eastAsia="Times New Roman" w:hAnsiTheme="minorHAnsi" w:cs="Times New Roman"/>
          <w:b w:val="0"/>
          <w:iCs/>
          <w:color w:val="auto"/>
          <w:sz w:val="22"/>
          <w:szCs w:val="22"/>
        </w:rPr>
        <w:t>Research in Action” </w:t>
      </w:r>
      <w:r w:rsidRPr="00924760">
        <w:rPr>
          <w:rFonts w:asciiTheme="minorHAnsi" w:eastAsia="Times New Roman" w:hAnsiTheme="minorHAnsi" w:cs="Times New Roman"/>
          <w:b w:val="0"/>
          <w:color w:val="auto"/>
          <w:sz w:val="22"/>
          <w:szCs w:val="22"/>
        </w:rPr>
        <w:t>podcast is the audio.</w:t>
      </w:r>
    </w:p>
    <w:p w14:paraId="1A1B73F7" w14:textId="77777777" w:rsidR="00924760" w:rsidRPr="00924760" w:rsidRDefault="00924760" w:rsidP="00BB206A">
      <w:pPr>
        <w:widowControl w:val="0"/>
        <w:autoSpaceDE w:val="0"/>
        <w:autoSpaceDN w:val="0"/>
        <w:adjustRightInd w:val="0"/>
      </w:pPr>
    </w:p>
    <w:sectPr w:rsidR="00924760" w:rsidRPr="00924760" w:rsidSect="00BB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24B22"/>
    <w:multiLevelType w:val="hybridMultilevel"/>
    <w:tmpl w:val="99AC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12"/>
    <w:rsid w:val="00116D84"/>
    <w:rsid w:val="0013268A"/>
    <w:rsid w:val="00200821"/>
    <w:rsid w:val="002213A4"/>
    <w:rsid w:val="002655B2"/>
    <w:rsid w:val="0028024F"/>
    <w:rsid w:val="0029255F"/>
    <w:rsid w:val="003A1F4A"/>
    <w:rsid w:val="003F567F"/>
    <w:rsid w:val="00410B98"/>
    <w:rsid w:val="00430505"/>
    <w:rsid w:val="004B487D"/>
    <w:rsid w:val="004D0574"/>
    <w:rsid w:val="00553609"/>
    <w:rsid w:val="005E5D95"/>
    <w:rsid w:val="00635602"/>
    <w:rsid w:val="0068343C"/>
    <w:rsid w:val="006B0B44"/>
    <w:rsid w:val="006C44E5"/>
    <w:rsid w:val="006D0E65"/>
    <w:rsid w:val="007833F9"/>
    <w:rsid w:val="007D0390"/>
    <w:rsid w:val="00924760"/>
    <w:rsid w:val="0094680C"/>
    <w:rsid w:val="00985BC3"/>
    <w:rsid w:val="009E59AF"/>
    <w:rsid w:val="009F0247"/>
    <w:rsid w:val="009F583C"/>
    <w:rsid w:val="00A65302"/>
    <w:rsid w:val="00A752E1"/>
    <w:rsid w:val="00AA0712"/>
    <w:rsid w:val="00B44727"/>
    <w:rsid w:val="00BB206A"/>
    <w:rsid w:val="00BB764C"/>
    <w:rsid w:val="00BD0900"/>
    <w:rsid w:val="00C36FC5"/>
    <w:rsid w:val="00C43371"/>
    <w:rsid w:val="00C4522C"/>
    <w:rsid w:val="00C5357A"/>
    <w:rsid w:val="00C56ECA"/>
    <w:rsid w:val="00C67D9D"/>
    <w:rsid w:val="00C84B7A"/>
    <w:rsid w:val="00C879E9"/>
    <w:rsid w:val="00CC6E34"/>
    <w:rsid w:val="00D457E3"/>
    <w:rsid w:val="00D769BD"/>
    <w:rsid w:val="00E42F7B"/>
    <w:rsid w:val="00FC7D0E"/>
    <w:rsid w:val="00FD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8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7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712"/>
    <w:rPr>
      <w:i/>
      <w:iCs/>
    </w:rPr>
  </w:style>
  <w:style w:type="character" w:styleId="Hyperlink">
    <w:name w:val="Hyperlink"/>
    <w:basedOn w:val="DefaultParagraphFont"/>
    <w:uiPriority w:val="99"/>
    <w:unhideWhenUsed/>
    <w:rsid w:val="00AA0712"/>
    <w:rPr>
      <w:color w:val="0000FF"/>
      <w:u w:val="single"/>
    </w:rPr>
  </w:style>
  <w:style w:type="paragraph" w:styleId="ListParagraph">
    <w:name w:val="List Paragraph"/>
    <w:basedOn w:val="Normal"/>
    <w:uiPriority w:val="34"/>
    <w:qFormat/>
    <w:rsid w:val="00C879E9"/>
    <w:pPr>
      <w:ind w:left="720"/>
      <w:contextualSpacing/>
    </w:pPr>
  </w:style>
  <w:style w:type="character" w:customStyle="1" w:styleId="Heading1Char">
    <w:name w:val="Heading 1 Char"/>
    <w:basedOn w:val="DefaultParagraphFont"/>
    <w:link w:val="Heading1"/>
    <w:uiPriority w:val="9"/>
    <w:rsid w:val="009247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47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7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ampus.oregonstate.edu/podcast" TargetMode="External"/><Relationship Id="rId7" Type="http://schemas.openxmlformats.org/officeDocument/2006/relationships/hyperlink" Target="mailto:riapodcast@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76FE-6C2A-0640-A4B6-FFDF2862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1235</Words>
  <Characters>7046</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KL: Katie Linder </vt:lpstr>
      <vt:lpstr>[intro music] </vt:lpstr>
      <vt:lpstr>Segment 1: </vt:lpstr>
      <vt:lpstr>KL: Hello “Research in Action” listeners! This is Katie and I just wanted to say</vt:lpstr>
      <vt:lpstr>Segment 2:</vt:lpstr>
      <vt:lpstr>“Research in Action” transcripts are sometimes created on a rush deadline and ac</vt:lpstr>
    </vt:vector>
  </TitlesOfParts>
  <Company>Oregon State University</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Microsoft Office User</cp:lastModifiedBy>
  <cp:revision>3</cp:revision>
  <cp:lastPrinted>2016-06-09T21:53:00Z</cp:lastPrinted>
  <dcterms:created xsi:type="dcterms:W3CDTF">2016-07-30T16:45:00Z</dcterms:created>
  <dcterms:modified xsi:type="dcterms:W3CDTF">2016-07-30T16:55:00Z</dcterms:modified>
</cp:coreProperties>
</file>