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5DF3BEA6" w:rsidR="00984F43" w:rsidRPr="00984F43" w:rsidRDefault="00EB33FE" w:rsidP="00984F43">
      <w:pPr>
        <w:pStyle w:val="Heading1"/>
        <w:jc w:val="center"/>
        <w:rPr>
          <w:sz w:val="28"/>
          <w:szCs w:val="28"/>
        </w:rPr>
      </w:pPr>
      <w:r w:rsidRPr="00EB33FE">
        <w:rPr>
          <w:sz w:val="28"/>
          <w:szCs w:val="28"/>
        </w:rPr>
        <w:lastRenderedPageBreak/>
        <w:t xml:space="preserve">Dr. </w:t>
      </w:r>
      <w:r w:rsidR="00141463" w:rsidRPr="00141463">
        <w:rPr>
          <w:sz w:val="28"/>
          <w:szCs w:val="28"/>
        </w:rPr>
        <w:t xml:space="preserve">Ana Spalding on Interdisciplinary Research </w:t>
      </w:r>
      <w:r w:rsidR="003A5DD7" w:rsidRPr="00984F43">
        <w:rPr>
          <w:sz w:val="28"/>
          <w:szCs w:val="28"/>
        </w:rPr>
        <w:t>[</w:t>
      </w:r>
      <w:r w:rsidR="00141463" w:rsidRPr="00141463">
        <w:rPr>
          <w:sz w:val="28"/>
          <w:szCs w:val="28"/>
        </w:rPr>
        <w:t>33:47</w:t>
      </w:r>
      <w:r w:rsidR="003A5DD7" w:rsidRPr="00984F43">
        <w:rPr>
          <w:sz w:val="28"/>
          <w:szCs w:val="28"/>
        </w:rPr>
        <w:t>]</w:t>
      </w:r>
    </w:p>
    <w:p w14:paraId="1347D6BB" w14:textId="4D64B711" w:rsidR="00FF47C5" w:rsidRPr="00AD6B82" w:rsidRDefault="00F43042">
      <w:pPr>
        <w:pStyle w:val="BodyText"/>
        <w:spacing w:before="34"/>
        <w:ind w:left="2525" w:right="2525"/>
        <w:jc w:val="center"/>
        <w:rPr>
          <w:rFonts w:ascii="LeituraSans-Grot1"/>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141463">
        <w:rPr>
          <w:rFonts w:ascii="LeituraSans-Grot1"/>
          <w:color w:val="231F20"/>
          <w:sz w:val="24"/>
          <w:szCs w:val="24"/>
        </w:rPr>
        <w:t>20</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5E26E1C2" w14:textId="52F64972" w:rsidR="00FF47C5" w:rsidRDefault="00FF47C5">
      <w:pPr>
        <w:pStyle w:val="BodyText"/>
        <w:rPr>
          <w:rFonts w:ascii="LeituraSans-Grot1"/>
          <w:sz w:val="26"/>
        </w:rPr>
      </w:pPr>
    </w:p>
    <w:p w14:paraId="14AFBE4C" w14:textId="77777777" w:rsidR="00FF47C5" w:rsidRDefault="00FF47C5">
      <w:pPr>
        <w:rPr>
          <w:rFonts w:ascii="LeituraSans-Grot1"/>
          <w:sz w:val="26"/>
        </w:rPr>
        <w:sectPr w:rsidR="00FF47C5">
          <w:footerReference w:type="default" r:id="rId8"/>
          <w:pgSz w:w="12240" w:h="15840"/>
          <w:pgMar w:top="460" w:right="600" w:bottom="1020" w:left="600" w:header="0" w:footer="834" w:gutter="0"/>
          <w:pgNumType w:start="2"/>
          <w:cols w:space="720"/>
        </w:sectPr>
      </w:pPr>
    </w:p>
    <w:p w14:paraId="6B8BD806" w14:textId="7EAFCC18" w:rsidR="00B62E72" w:rsidRPr="00984F43" w:rsidRDefault="00AD6B82" w:rsidP="00984F43">
      <w:pPr>
        <w:pStyle w:val="Heading1"/>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F1D8AF4" w14:textId="65240DE5" w:rsidR="00FF47C5" w:rsidRPr="00B016C4" w:rsidRDefault="00B016C4" w:rsidP="00B17121">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5B68B025" w14:textId="77777777" w:rsidR="00FF47C5" w:rsidRPr="00EB33FE" w:rsidRDefault="00FF47C5" w:rsidP="00B17121">
      <w:pPr>
        <w:pStyle w:val="BodyText"/>
        <w:spacing w:before="6" w:line="264" w:lineRule="auto"/>
        <w:rPr>
          <w:sz w:val="8"/>
          <w:szCs w:val="8"/>
        </w:rPr>
      </w:pPr>
    </w:p>
    <w:p w14:paraId="21FDA560" w14:textId="77777777" w:rsidR="00141463" w:rsidRPr="00141463" w:rsidRDefault="00F43042" w:rsidP="00141463">
      <w:pPr>
        <w:pStyle w:val="BodyText"/>
        <w:spacing w:line="264" w:lineRule="auto"/>
        <w:ind w:left="106" w:right="154" w:firstLine="16"/>
        <w:rPr>
          <w:color w:val="231F20"/>
          <w:sz w:val="22"/>
          <w:szCs w:val="22"/>
        </w:rPr>
      </w:pPr>
      <w:r w:rsidRPr="00B016C4">
        <w:rPr>
          <w:color w:val="231F20"/>
          <w:sz w:val="22"/>
          <w:szCs w:val="22"/>
        </w:rPr>
        <w:t>On this episode of the podcast,</w:t>
      </w:r>
      <w:r w:rsidR="00BA3088" w:rsidRPr="00BA3088">
        <w:t xml:space="preserve"> </w:t>
      </w:r>
      <w:r w:rsidR="00360845" w:rsidRPr="00360845">
        <w:rPr>
          <w:sz w:val="22"/>
          <w:szCs w:val="22"/>
        </w:rPr>
        <w:t xml:space="preserve">the guest is </w:t>
      </w:r>
      <w:r w:rsidR="00141463" w:rsidRPr="00141463">
        <w:rPr>
          <w:color w:val="231F20"/>
          <w:sz w:val="22"/>
          <w:szCs w:val="22"/>
        </w:rPr>
        <w:t>Dr. Ana Spalding, an Assistant Professor of Marine and Coastal Policy in the School of Public Policy at Oregon State University. Dr. Spalding has a BA in Economics from the University of Richmond, an MA in Marine Affairs and Policy from the University of Miami, and a PhD in Environmental Studies from UC Santa Cruz. She has been a Postdoctoral researcher and a research associate with the Smithsonian Tropical Research Institute (STRI) in Panama. Theoretically, her work is informed by debates within political ecology, human geography, and environmental anthropology, and she has adopted an interdisciplinary approach to the study of how broad uses of coastal, marine, and terrestrial resources in Panama affect local people and environments. During her research, Dr. Spalding has worked closely with Panamanian NGOs and with NOAA’s National Marine Protected Areas Center in California. She has also engaged with academics and practitioners from a variety of backgrounds, including ecologists, biologists, anthropologists, economists, policy-makers, and lawyers as well as members of local indigenous communities in both the U.S and the Caribbean and Pacific coasts of Panama.</w:t>
      </w:r>
    </w:p>
    <w:p w14:paraId="1ABE1836" w14:textId="77777777" w:rsidR="00141463" w:rsidRPr="00141463" w:rsidRDefault="00141463" w:rsidP="00141463">
      <w:pPr>
        <w:pStyle w:val="BodyText"/>
        <w:spacing w:line="264" w:lineRule="auto"/>
        <w:ind w:left="106" w:right="154" w:firstLine="16"/>
        <w:rPr>
          <w:color w:val="231F20"/>
          <w:sz w:val="8"/>
          <w:szCs w:val="8"/>
        </w:rPr>
      </w:pPr>
    </w:p>
    <w:p w14:paraId="09B39C46" w14:textId="21F10352" w:rsidR="00141463" w:rsidRDefault="00141463" w:rsidP="00141463">
      <w:pPr>
        <w:pStyle w:val="BodyText"/>
        <w:spacing w:line="264" w:lineRule="auto"/>
        <w:ind w:left="106" w:right="154" w:firstLine="16"/>
        <w:rPr>
          <w:color w:val="231F20"/>
          <w:sz w:val="22"/>
          <w:szCs w:val="22"/>
        </w:rPr>
      </w:pPr>
      <w:r w:rsidRPr="00141463">
        <w:rPr>
          <w:i/>
          <w:color w:val="231F20"/>
          <w:sz w:val="22"/>
          <w:szCs w:val="22"/>
        </w:rPr>
        <w:t>Segment One</w:t>
      </w:r>
      <w:r w:rsidRPr="00141463">
        <w:rPr>
          <w:color w:val="231F20"/>
          <w:sz w:val="22"/>
          <w:szCs w:val="22"/>
        </w:rPr>
        <w:t xml:space="preserve"> [00:00-10:57] - In this segment, Ana describes some of her past and current interdisciplinary research projects and discusses what makes them interdisciplinary.</w:t>
      </w:r>
    </w:p>
    <w:p w14:paraId="36192AD2" w14:textId="77777777" w:rsidR="00141463" w:rsidRPr="00141463" w:rsidRDefault="00141463" w:rsidP="00141463">
      <w:pPr>
        <w:pStyle w:val="BodyText"/>
        <w:spacing w:line="264" w:lineRule="auto"/>
        <w:ind w:left="106" w:right="154" w:firstLine="16"/>
        <w:rPr>
          <w:color w:val="231F20"/>
          <w:sz w:val="8"/>
          <w:szCs w:val="8"/>
        </w:rPr>
      </w:pPr>
    </w:p>
    <w:p w14:paraId="4A7ED5F0" w14:textId="1E46FF26" w:rsidR="00141463" w:rsidRDefault="00141463" w:rsidP="00141463">
      <w:pPr>
        <w:pStyle w:val="BodyText"/>
        <w:spacing w:line="264" w:lineRule="auto"/>
        <w:ind w:left="106" w:right="154" w:firstLine="16"/>
        <w:rPr>
          <w:color w:val="231F20"/>
          <w:sz w:val="22"/>
          <w:szCs w:val="22"/>
        </w:rPr>
      </w:pPr>
      <w:r w:rsidRPr="00141463">
        <w:rPr>
          <w:i/>
          <w:color w:val="231F20"/>
          <w:sz w:val="22"/>
          <w:szCs w:val="22"/>
        </w:rPr>
        <w:t>Segment Two</w:t>
      </w:r>
      <w:r w:rsidRPr="00141463">
        <w:rPr>
          <w:color w:val="231F20"/>
          <w:sz w:val="22"/>
          <w:szCs w:val="22"/>
        </w:rPr>
        <w:t xml:space="preserve"> [10:58-21:09] - In this segment, Ana describes transitioning her research in Panama to her work at OSU and how she plans for the unexpected.</w:t>
      </w:r>
    </w:p>
    <w:p w14:paraId="24B70775" w14:textId="77777777" w:rsidR="00141463" w:rsidRPr="00141463" w:rsidRDefault="00141463" w:rsidP="00141463">
      <w:pPr>
        <w:pStyle w:val="BodyText"/>
        <w:spacing w:line="264" w:lineRule="auto"/>
        <w:ind w:left="106" w:right="154" w:firstLine="16"/>
        <w:rPr>
          <w:color w:val="231F20"/>
          <w:sz w:val="8"/>
          <w:szCs w:val="8"/>
        </w:rPr>
      </w:pPr>
    </w:p>
    <w:p w14:paraId="7EE22DFA" w14:textId="1CDDFD7A" w:rsidR="00141463" w:rsidRDefault="00141463" w:rsidP="00141463">
      <w:pPr>
        <w:pStyle w:val="BodyText"/>
        <w:spacing w:line="264" w:lineRule="auto"/>
        <w:ind w:left="106" w:right="154" w:firstLine="16"/>
        <w:rPr>
          <w:color w:val="231F20"/>
          <w:sz w:val="22"/>
          <w:szCs w:val="22"/>
        </w:rPr>
      </w:pPr>
      <w:r w:rsidRPr="00141463">
        <w:rPr>
          <w:i/>
          <w:color w:val="231F20"/>
          <w:sz w:val="22"/>
          <w:szCs w:val="22"/>
        </w:rPr>
        <w:t>Segment Three</w:t>
      </w:r>
      <w:r w:rsidRPr="00141463">
        <w:rPr>
          <w:color w:val="231F20"/>
          <w:sz w:val="22"/>
          <w:szCs w:val="22"/>
        </w:rPr>
        <w:t xml:space="preserve"> [21:10-33:47] - In this segment, Ana defines scientific diasporas and discusses some ways to engage in international collaborations.</w:t>
      </w:r>
    </w:p>
    <w:p w14:paraId="0B51DFEE" w14:textId="77777777" w:rsidR="00141463" w:rsidRPr="00141463" w:rsidRDefault="00141463" w:rsidP="00141463">
      <w:pPr>
        <w:pStyle w:val="BodyText"/>
        <w:spacing w:line="264" w:lineRule="auto"/>
        <w:ind w:left="106" w:right="154" w:firstLine="16"/>
        <w:rPr>
          <w:color w:val="231F20"/>
          <w:sz w:val="8"/>
          <w:szCs w:val="8"/>
        </w:rPr>
      </w:pPr>
    </w:p>
    <w:p w14:paraId="739AD55E" w14:textId="460ACF33" w:rsidR="00242136" w:rsidRDefault="00141463" w:rsidP="00141463">
      <w:pPr>
        <w:pStyle w:val="BodyText"/>
        <w:spacing w:line="264" w:lineRule="auto"/>
        <w:ind w:left="106" w:right="154" w:firstLine="16"/>
        <w:rPr>
          <w:color w:val="231F20"/>
          <w:sz w:val="22"/>
          <w:szCs w:val="22"/>
        </w:rPr>
      </w:pPr>
      <w:r w:rsidRPr="00141463">
        <w:rPr>
          <w:i/>
          <w:color w:val="231F20"/>
          <w:sz w:val="22"/>
          <w:szCs w:val="22"/>
        </w:rPr>
        <w:t>Bonus Clip #1</w:t>
      </w:r>
      <w:r w:rsidRPr="00141463">
        <w:rPr>
          <w:color w:val="231F20"/>
          <w:sz w:val="22"/>
          <w:szCs w:val="22"/>
        </w:rPr>
        <w:t xml:space="preserve"> [00:00-2:08]: The Importance of Offering Students an International Research Experience</w:t>
      </w:r>
    </w:p>
    <w:p w14:paraId="7CD74139" w14:textId="77777777" w:rsidR="00242136" w:rsidRPr="00141463" w:rsidRDefault="00242136" w:rsidP="00242136">
      <w:pPr>
        <w:pStyle w:val="BodyText"/>
        <w:spacing w:line="264" w:lineRule="auto"/>
        <w:ind w:left="106" w:right="154" w:firstLine="16"/>
        <w:rPr>
          <w:color w:val="231F20"/>
          <w:sz w:val="4"/>
          <w:szCs w:val="4"/>
        </w:rPr>
      </w:pPr>
    </w:p>
    <w:p w14:paraId="6F51DA15" w14:textId="7D8A9446" w:rsidR="001954A4" w:rsidRDefault="001151B1" w:rsidP="001954A4">
      <w:pPr>
        <w:pStyle w:val="BodyText"/>
        <w:spacing w:line="264" w:lineRule="auto"/>
        <w:ind w:left="106" w:right="154" w:firstLine="16"/>
        <w:rPr>
          <w:sz w:val="22"/>
          <w:szCs w:val="22"/>
        </w:rPr>
      </w:pPr>
      <w:r w:rsidRPr="001151B1">
        <w:rPr>
          <w:sz w:val="22"/>
          <w:szCs w:val="22"/>
        </w:rPr>
        <w:t xml:space="preserve">Show notes and a transcript for this episode can be found at: </w:t>
      </w:r>
      <w:hyperlink r:id="rId9" w:history="1">
        <w:r w:rsidR="00141463" w:rsidRPr="00D05049">
          <w:rPr>
            <w:rStyle w:val="Hyperlink"/>
            <w:sz w:val="22"/>
            <w:szCs w:val="22"/>
          </w:rPr>
          <w:t>http://ecampus.oregonstate.edu/research/podcast/e20/</w:t>
        </w:r>
      </w:hyperlink>
    </w:p>
    <w:p w14:paraId="6EEB5397" w14:textId="65903FB2" w:rsidR="00B62E72" w:rsidRPr="00984F43" w:rsidRDefault="00242136" w:rsidP="00EB33FE">
      <w:pPr>
        <w:pStyle w:val="Heading1"/>
        <w:ind w:firstLine="0"/>
      </w:pPr>
      <w:r>
        <w:rPr>
          <w:rFonts w:ascii="LeituraNews-Roman1"/>
          <w:b w:val="0"/>
          <w:color w:val="auto"/>
          <w:sz w:val="22"/>
          <w:szCs w:val="22"/>
        </w:rPr>
        <w:t xml:space="preserve"> </w:t>
      </w:r>
      <w:r w:rsidR="00AD6B82" w:rsidRPr="00984F43">
        <w:t>Learning O</w:t>
      </w:r>
      <w:r w:rsidR="00F43042" w:rsidRPr="00984F43">
        <w:t>utcome</w:t>
      </w:r>
      <w:r w:rsidR="00B17121" w:rsidRPr="00984F43">
        <w:t>s</w:t>
      </w:r>
    </w:p>
    <w:p w14:paraId="57EE48ED" w14:textId="77777777" w:rsidR="00EA19CB" w:rsidRPr="00EA19CB" w:rsidRDefault="00EA19CB" w:rsidP="00EA19CB">
      <w:pPr>
        <w:pStyle w:val="BodyText"/>
        <w:spacing w:line="292" w:lineRule="auto"/>
        <w:ind w:left="124" w:right="153" w:firstLine="4"/>
        <w:rPr>
          <w:b/>
          <w:sz w:val="4"/>
          <w:szCs w:val="4"/>
        </w:rPr>
      </w:pPr>
    </w:p>
    <w:p w14:paraId="050DBD82" w14:textId="77777777" w:rsidR="00360845" w:rsidRPr="00EB33FE" w:rsidRDefault="00360845" w:rsidP="00B62E72">
      <w:pPr>
        <w:pStyle w:val="BodyText"/>
        <w:spacing w:line="292" w:lineRule="auto"/>
        <w:ind w:left="124" w:right="153" w:firstLine="4"/>
        <w:rPr>
          <w:color w:val="231F20"/>
          <w:sz w:val="8"/>
          <w:szCs w:val="8"/>
        </w:rPr>
      </w:pPr>
    </w:p>
    <w:p w14:paraId="46B01916" w14:textId="1C16BF18" w:rsidR="00242136" w:rsidRPr="00141463" w:rsidRDefault="00F43042" w:rsidP="00141463">
      <w:pPr>
        <w:pStyle w:val="BodyText"/>
        <w:spacing w:line="292" w:lineRule="auto"/>
        <w:ind w:left="124" w:right="153" w:firstLine="4"/>
        <w:rPr>
          <w:sz w:val="22"/>
          <w:szCs w:val="22"/>
        </w:rPr>
      </w:pPr>
      <w:r w:rsidRPr="00B016C4">
        <w:rPr>
          <w:color w:val="231F20"/>
          <w:sz w:val="22"/>
          <w:szCs w:val="22"/>
        </w:rPr>
        <w:t>By listening to this episode, students will be able to:</w:t>
      </w:r>
    </w:p>
    <w:p w14:paraId="1098D34F" w14:textId="77777777" w:rsidR="00141463" w:rsidRPr="00141463" w:rsidRDefault="00141463" w:rsidP="00141463">
      <w:pPr>
        <w:numPr>
          <w:ilvl w:val="0"/>
          <w:numId w:val="1"/>
        </w:numPr>
        <w:tabs>
          <w:tab w:val="left" w:pos="501"/>
        </w:tabs>
        <w:spacing w:line="264" w:lineRule="auto"/>
        <w:ind w:right="377"/>
        <w:rPr>
          <w:b/>
          <w:color w:val="231F20"/>
        </w:rPr>
      </w:pPr>
      <w:r w:rsidRPr="00141463">
        <w:rPr>
          <w:color w:val="231F20"/>
        </w:rPr>
        <w:t>Provide examples of interdisciplinary research projects</w:t>
      </w:r>
    </w:p>
    <w:p w14:paraId="51EF337F" w14:textId="77777777" w:rsidR="00141463" w:rsidRPr="00141463" w:rsidRDefault="00141463" w:rsidP="00141463">
      <w:pPr>
        <w:numPr>
          <w:ilvl w:val="0"/>
          <w:numId w:val="1"/>
        </w:numPr>
        <w:tabs>
          <w:tab w:val="left" w:pos="501"/>
        </w:tabs>
        <w:spacing w:line="264" w:lineRule="auto"/>
        <w:ind w:right="377"/>
        <w:rPr>
          <w:b/>
          <w:color w:val="231F20"/>
        </w:rPr>
      </w:pPr>
      <w:r w:rsidRPr="00141463">
        <w:rPr>
          <w:color w:val="231F20"/>
        </w:rPr>
        <w:t>Discuss collaborative challenges with interdisciplinary work</w:t>
      </w:r>
    </w:p>
    <w:p w14:paraId="60977902" w14:textId="77777777" w:rsidR="00141463" w:rsidRPr="00141463" w:rsidRDefault="00141463" w:rsidP="00141463">
      <w:pPr>
        <w:numPr>
          <w:ilvl w:val="0"/>
          <w:numId w:val="1"/>
        </w:numPr>
        <w:tabs>
          <w:tab w:val="left" w:pos="501"/>
        </w:tabs>
        <w:spacing w:line="264" w:lineRule="auto"/>
        <w:ind w:right="377"/>
        <w:rPr>
          <w:b/>
          <w:color w:val="231F20"/>
        </w:rPr>
      </w:pPr>
      <w:r w:rsidRPr="00141463">
        <w:rPr>
          <w:color w:val="231F20"/>
        </w:rPr>
        <w:t>Review examples of approaches to beginning a complex research project</w:t>
      </w:r>
    </w:p>
    <w:p w14:paraId="2E0A34D1" w14:textId="77777777" w:rsidR="00141463" w:rsidRPr="00141463" w:rsidRDefault="00141463" w:rsidP="00141463">
      <w:pPr>
        <w:numPr>
          <w:ilvl w:val="0"/>
          <w:numId w:val="1"/>
        </w:numPr>
        <w:tabs>
          <w:tab w:val="left" w:pos="501"/>
        </w:tabs>
        <w:spacing w:line="264" w:lineRule="auto"/>
        <w:ind w:right="377"/>
        <w:rPr>
          <w:b/>
          <w:color w:val="231F20"/>
        </w:rPr>
      </w:pPr>
      <w:r w:rsidRPr="00141463">
        <w:rPr>
          <w:color w:val="231F20"/>
        </w:rPr>
        <w:t>Explain “scientific diaspora”</w:t>
      </w:r>
    </w:p>
    <w:p w14:paraId="58990FC3" w14:textId="77777777" w:rsidR="00141463" w:rsidRPr="00141463" w:rsidRDefault="00141463" w:rsidP="00141463">
      <w:pPr>
        <w:numPr>
          <w:ilvl w:val="0"/>
          <w:numId w:val="1"/>
        </w:numPr>
        <w:tabs>
          <w:tab w:val="left" w:pos="501"/>
        </w:tabs>
        <w:spacing w:line="264" w:lineRule="auto"/>
        <w:ind w:right="377"/>
        <w:rPr>
          <w:b/>
          <w:color w:val="231F20"/>
        </w:rPr>
      </w:pPr>
      <w:r w:rsidRPr="00141463">
        <w:rPr>
          <w:color w:val="231F20"/>
        </w:rPr>
        <w:t>Discuss examples of international research collaborations</w:t>
      </w:r>
    </w:p>
    <w:p w14:paraId="02FEA3E1" w14:textId="77777777" w:rsidR="00141463" w:rsidRPr="00141463" w:rsidRDefault="00141463" w:rsidP="00141463">
      <w:pPr>
        <w:numPr>
          <w:ilvl w:val="0"/>
          <w:numId w:val="1"/>
        </w:numPr>
        <w:tabs>
          <w:tab w:val="left" w:pos="501"/>
        </w:tabs>
        <w:spacing w:line="264" w:lineRule="auto"/>
        <w:ind w:right="377"/>
        <w:rPr>
          <w:b/>
          <w:color w:val="231F20"/>
        </w:rPr>
      </w:pPr>
      <w:r w:rsidRPr="00141463">
        <w:rPr>
          <w:color w:val="231F20"/>
        </w:rPr>
        <w:t>List some examples of ways students can be involved in international research</w:t>
      </w:r>
    </w:p>
    <w:p w14:paraId="5DC43817" w14:textId="77777777" w:rsidR="006E636A" w:rsidRPr="006E636A" w:rsidRDefault="006E636A" w:rsidP="006E636A">
      <w:pPr>
        <w:tabs>
          <w:tab w:val="left" w:pos="501"/>
        </w:tabs>
        <w:spacing w:line="264" w:lineRule="auto"/>
        <w:ind w:right="377"/>
        <w:rPr>
          <w:color w:val="231F20"/>
          <w:sz w:val="10"/>
          <w:szCs w:val="10"/>
        </w:rPr>
      </w:pPr>
    </w:p>
    <w:p w14:paraId="7E84FDA1" w14:textId="17F5722D" w:rsidR="00FF47C5" w:rsidRPr="00984F43" w:rsidRDefault="00AD6B82" w:rsidP="00984F43">
      <w:pPr>
        <w:pStyle w:val="Heading1"/>
      </w:pPr>
      <w:r w:rsidRPr="00984F43">
        <w:t>Guiding Questions for L</w:t>
      </w:r>
      <w:r w:rsidR="00F43042" w:rsidRPr="00984F43">
        <w:t>istening</w:t>
      </w:r>
    </w:p>
    <w:p w14:paraId="25250A48" w14:textId="77777777" w:rsidR="00B62E72" w:rsidRPr="00984F43" w:rsidRDefault="00B62E72" w:rsidP="00B17121">
      <w:pPr>
        <w:pStyle w:val="BodyText"/>
        <w:ind w:left="147"/>
        <w:rPr>
          <w:rFonts w:ascii="LeituraSans-Grot3"/>
          <w:sz w:val="4"/>
          <w:szCs w:val="4"/>
        </w:rPr>
      </w:pPr>
    </w:p>
    <w:p w14:paraId="1DF5821C" w14:textId="77777777" w:rsidR="00242136" w:rsidRPr="00141463" w:rsidRDefault="00242136" w:rsidP="00141463">
      <w:pPr>
        <w:spacing w:line="247" w:lineRule="auto"/>
        <w:ind w:left="240"/>
        <w:rPr>
          <w:sz w:val="8"/>
          <w:szCs w:val="8"/>
        </w:rPr>
      </w:pPr>
    </w:p>
    <w:p w14:paraId="6290F315" w14:textId="2967B80E" w:rsidR="00141463" w:rsidRDefault="00141463" w:rsidP="00141463">
      <w:pPr>
        <w:numPr>
          <w:ilvl w:val="0"/>
          <w:numId w:val="2"/>
        </w:numPr>
        <w:spacing w:line="247" w:lineRule="auto"/>
        <w:ind w:left="480"/>
      </w:pPr>
      <w:r w:rsidRPr="00141463">
        <w:t>How does Dr. Ana Spalding define “interdisciplinary” and what examples does she provide from her work to illustrate this definition?</w:t>
      </w:r>
    </w:p>
    <w:p w14:paraId="0B0CB413" w14:textId="77777777" w:rsidR="00141463" w:rsidRPr="00141463" w:rsidRDefault="00141463" w:rsidP="00141463">
      <w:pPr>
        <w:spacing w:line="247" w:lineRule="auto"/>
        <w:ind w:left="120"/>
      </w:pPr>
    </w:p>
    <w:p w14:paraId="6DCA572D" w14:textId="16CB4415" w:rsidR="00141463" w:rsidRDefault="00141463" w:rsidP="00141463">
      <w:pPr>
        <w:numPr>
          <w:ilvl w:val="0"/>
          <w:numId w:val="2"/>
        </w:numPr>
        <w:spacing w:line="247" w:lineRule="auto"/>
        <w:ind w:left="480"/>
      </w:pPr>
      <w:r w:rsidRPr="00141463">
        <w:t>What factors seem to direct a project toward becoming an interdisciplinary project?</w:t>
      </w:r>
    </w:p>
    <w:p w14:paraId="0EFFA888" w14:textId="2FB0BD54" w:rsidR="00141463" w:rsidRPr="00141463" w:rsidRDefault="00141463" w:rsidP="00141463">
      <w:pPr>
        <w:spacing w:line="247" w:lineRule="auto"/>
      </w:pPr>
    </w:p>
    <w:p w14:paraId="067F3E6E" w14:textId="3EA27B57" w:rsidR="00141463" w:rsidRDefault="00141463" w:rsidP="00141463">
      <w:pPr>
        <w:numPr>
          <w:ilvl w:val="0"/>
          <w:numId w:val="2"/>
        </w:numPr>
        <w:spacing w:line="247" w:lineRule="auto"/>
        <w:ind w:left="480"/>
      </w:pPr>
      <w:r w:rsidRPr="00141463">
        <w:t>What are some challenges that may arise in interdisciplinary work and collaboration?</w:t>
      </w:r>
    </w:p>
    <w:p w14:paraId="7A627DFC" w14:textId="0C81FB55" w:rsidR="00141463" w:rsidRPr="00141463" w:rsidRDefault="00141463" w:rsidP="00141463">
      <w:pPr>
        <w:spacing w:line="247" w:lineRule="auto"/>
      </w:pPr>
    </w:p>
    <w:p w14:paraId="5A8AB6C9" w14:textId="768F462B" w:rsidR="00141463" w:rsidRDefault="00141463" w:rsidP="00141463">
      <w:pPr>
        <w:numPr>
          <w:ilvl w:val="0"/>
          <w:numId w:val="2"/>
        </w:numPr>
        <w:spacing w:line="247" w:lineRule="auto"/>
        <w:ind w:left="480"/>
      </w:pPr>
      <w:r w:rsidRPr="00141463">
        <w:t>According to Dr. Spalding, what is the “wo</w:t>
      </w:r>
      <w:bookmarkStart w:id="0" w:name="_GoBack"/>
      <w:bookmarkEnd w:id="0"/>
      <w:r w:rsidRPr="00141463">
        <w:t>w” moment in research collaborations?</w:t>
      </w:r>
    </w:p>
    <w:p w14:paraId="7183DC39" w14:textId="38C807E4" w:rsidR="00141463" w:rsidRPr="00141463" w:rsidRDefault="00141463" w:rsidP="00141463">
      <w:pPr>
        <w:spacing w:line="247" w:lineRule="auto"/>
      </w:pPr>
    </w:p>
    <w:p w14:paraId="16931909" w14:textId="34A05738" w:rsidR="00141463" w:rsidRDefault="00141463" w:rsidP="00141463">
      <w:pPr>
        <w:numPr>
          <w:ilvl w:val="0"/>
          <w:numId w:val="2"/>
        </w:numPr>
        <w:spacing w:line="247" w:lineRule="auto"/>
        <w:ind w:left="480"/>
      </w:pPr>
      <w:r w:rsidRPr="00141463">
        <w:t>How has Dr. Spalding’s work in Panama transitioned to her work at OSU?</w:t>
      </w:r>
    </w:p>
    <w:p w14:paraId="063EC5C8" w14:textId="547AD6BB" w:rsidR="00141463" w:rsidRPr="00141463" w:rsidRDefault="00141463" w:rsidP="00141463">
      <w:pPr>
        <w:spacing w:line="247" w:lineRule="auto"/>
      </w:pPr>
    </w:p>
    <w:p w14:paraId="243423D8" w14:textId="387CF684" w:rsidR="00141463" w:rsidRDefault="00141463" w:rsidP="00141463">
      <w:pPr>
        <w:numPr>
          <w:ilvl w:val="0"/>
          <w:numId w:val="2"/>
        </w:numPr>
        <w:spacing w:line="247" w:lineRule="auto"/>
        <w:ind w:left="480"/>
      </w:pPr>
      <w:r w:rsidRPr="00141463">
        <w:t>What is the idea of a “scientific diaspora”?</w:t>
      </w:r>
    </w:p>
    <w:p w14:paraId="2D09FB39" w14:textId="155D8652" w:rsidR="00141463" w:rsidRPr="00141463" w:rsidRDefault="00141463" w:rsidP="00141463">
      <w:pPr>
        <w:spacing w:line="247" w:lineRule="auto"/>
      </w:pPr>
    </w:p>
    <w:p w14:paraId="7F4FEA6F" w14:textId="56A7CF4B" w:rsidR="00141463" w:rsidRDefault="00141463" w:rsidP="00141463">
      <w:pPr>
        <w:numPr>
          <w:ilvl w:val="0"/>
          <w:numId w:val="2"/>
        </w:numPr>
        <w:spacing w:line="247" w:lineRule="auto"/>
        <w:ind w:left="480"/>
      </w:pPr>
      <w:r w:rsidRPr="00141463">
        <w:t>What are some examples Dr. Spalding gives as ways an international researcher might continue contributing to a country after they have returned home?</w:t>
      </w:r>
    </w:p>
    <w:p w14:paraId="7EC86116" w14:textId="56D33543" w:rsidR="00141463" w:rsidRPr="00141463" w:rsidRDefault="00141463" w:rsidP="00141463">
      <w:pPr>
        <w:spacing w:line="247" w:lineRule="auto"/>
      </w:pPr>
    </w:p>
    <w:p w14:paraId="37E1A3C7" w14:textId="07BCAC1C" w:rsidR="00141463" w:rsidRDefault="00141463" w:rsidP="00141463">
      <w:pPr>
        <w:numPr>
          <w:ilvl w:val="0"/>
          <w:numId w:val="2"/>
        </w:numPr>
        <w:spacing w:line="247" w:lineRule="auto"/>
        <w:ind w:left="480"/>
      </w:pPr>
      <w:r w:rsidRPr="00141463">
        <w:t>What are some observations Dr. Spalding has made regarding the involvement of students within international collaborations?</w:t>
      </w:r>
    </w:p>
    <w:p w14:paraId="6C2372F4" w14:textId="24AACD81" w:rsidR="00141463" w:rsidRPr="00141463" w:rsidRDefault="00141463" w:rsidP="00141463">
      <w:pPr>
        <w:spacing w:line="247" w:lineRule="auto"/>
      </w:pPr>
    </w:p>
    <w:p w14:paraId="6654E215" w14:textId="77777777" w:rsidR="00141463" w:rsidRPr="00141463" w:rsidRDefault="00141463" w:rsidP="00141463">
      <w:pPr>
        <w:numPr>
          <w:ilvl w:val="0"/>
          <w:numId w:val="2"/>
        </w:numPr>
        <w:spacing w:line="247" w:lineRule="auto"/>
        <w:ind w:left="480"/>
      </w:pPr>
      <w:r w:rsidRPr="00141463">
        <w:t>According to Dr. Spalding, why is it important for students who are involved in a research institution to also be involved in international research? (see also, bonus clip)</w:t>
      </w:r>
    </w:p>
    <w:p w14:paraId="57029CD7" w14:textId="77777777" w:rsidR="00FF47C5" w:rsidRDefault="00FF47C5">
      <w:pPr>
        <w:spacing w:line="247" w:lineRule="auto"/>
        <w:rPr>
          <w:sz w:val="20"/>
        </w:rPr>
        <w:sectPr w:rsidR="00FF47C5">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1109FF0C" w14:textId="77777777" w:rsidR="00242136" w:rsidRDefault="00242136" w:rsidP="00141463">
      <w:pPr>
        <w:ind w:left="720"/>
        <w:rPr>
          <w:rFonts w:ascii="LeituraSans-Grot3"/>
          <w:color w:val="231F20"/>
        </w:rPr>
      </w:pPr>
    </w:p>
    <w:p w14:paraId="04407CA7" w14:textId="77777777" w:rsidR="00141463" w:rsidRPr="00141463" w:rsidRDefault="00141463" w:rsidP="00141463">
      <w:pPr>
        <w:pStyle w:val="ListParagraph"/>
        <w:numPr>
          <w:ilvl w:val="0"/>
          <w:numId w:val="3"/>
        </w:numPr>
        <w:rPr>
          <w:rFonts w:ascii="LeituraSans-Grot3"/>
          <w:color w:val="231F20"/>
        </w:rPr>
      </w:pPr>
      <w:r w:rsidRPr="00141463">
        <w:rPr>
          <w:rFonts w:ascii="LeituraSans-Grot3"/>
          <w:color w:val="231F20"/>
        </w:rPr>
        <w:t>Ask students to find an article that describes an interdisciplinary research project. How does that project compare to what Dr, Spalding discusses in this episode?</w:t>
      </w:r>
    </w:p>
    <w:p w14:paraId="38FAC4A5" w14:textId="77777777" w:rsidR="00141463" w:rsidRPr="00141463" w:rsidRDefault="00141463" w:rsidP="00141463">
      <w:pPr>
        <w:rPr>
          <w:rFonts w:ascii="LeituraSans-Grot3"/>
          <w:color w:val="231F20"/>
        </w:rPr>
      </w:pPr>
    </w:p>
    <w:p w14:paraId="0756CDB4" w14:textId="77777777" w:rsidR="00141463" w:rsidRPr="00141463" w:rsidRDefault="00141463" w:rsidP="00141463">
      <w:pPr>
        <w:pStyle w:val="ListParagraph"/>
        <w:numPr>
          <w:ilvl w:val="0"/>
          <w:numId w:val="3"/>
        </w:numPr>
        <w:rPr>
          <w:rFonts w:ascii="LeituraSans-Grot3"/>
          <w:color w:val="231F20"/>
        </w:rPr>
      </w:pPr>
      <w:r w:rsidRPr="00141463">
        <w:rPr>
          <w:rFonts w:ascii="LeituraSans-Grot3"/>
          <w:color w:val="231F20"/>
        </w:rPr>
        <w:t>Ask students to visit the show notes for this episode (</w:t>
      </w:r>
      <w:hyperlink r:id="rId10" w:history="1">
        <w:r w:rsidRPr="00141463">
          <w:rPr>
            <w:rStyle w:val="Hyperlink"/>
            <w:rFonts w:ascii="LeituraSans-Grot3"/>
          </w:rPr>
          <w:t>http://ecampus.oregonstate.edu/research/podcast/e20/</w:t>
        </w:r>
      </w:hyperlink>
      <w:r w:rsidRPr="00141463">
        <w:rPr>
          <w:rFonts w:ascii="LeituraSans-Grot3"/>
          <w:color w:val="231F20"/>
        </w:rPr>
        <w:t>) and look at an additional resource that is linked in connection with this episode. Students can write a short review of that resource to share with their peers</w:t>
      </w:r>
    </w:p>
    <w:p w14:paraId="281E2B1D" w14:textId="77777777" w:rsidR="00141463" w:rsidRPr="00141463" w:rsidRDefault="00141463" w:rsidP="00141463">
      <w:pPr>
        <w:rPr>
          <w:rFonts w:ascii="LeituraSans-Grot3"/>
          <w:color w:val="231F20"/>
        </w:rPr>
      </w:pPr>
    </w:p>
    <w:p w14:paraId="2868BE45" w14:textId="77777777" w:rsidR="00141463" w:rsidRPr="00141463" w:rsidRDefault="00141463" w:rsidP="00141463">
      <w:pPr>
        <w:pStyle w:val="ListParagraph"/>
        <w:numPr>
          <w:ilvl w:val="0"/>
          <w:numId w:val="3"/>
        </w:numPr>
        <w:rPr>
          <w:rFonts w:ascii="LeituraSans-Grot3"/>
          <w:color w:val="231F20"/>
        </w:rPr>
      </w:pPr>
      <w:r w:rsidRPr="00141463">
        <w:rPr>
          <w:rFonts w:ascii="LeituraSans-Grot3"/>
          <w:color w:val="231F20"/>
        </w:rPr>
        <w:t>Ask students to visit the show notes for this episode (</w:t>
      </w:r>
      <w:hyperlink r:id="rId11" w:history="1">
        <w:r w:rsidRPr="00141463">
          <w:rPr>
            <w:rStyle w:val="Hyperlink"/>
            <w:rFonts w:ascii="LeituraSans-Grot3"/>
          </w:rPr>
          <w:t>http://ecampus.oregonstate.edu/research/podcast/e20/</w:t>
        </w:r>
      </w:hyperlink>
      <w:r w:rsidRPr="00141463">
        <w:rPr>
          <w:rFonts w:ascii="LeituraSans-Grot3"/>
          <w:color w:val="231F20"/>
        </w:rPr>
        <w:t>) and post an additional resource connected to the content of the episode in the comments section.</w:t>
      </w:r>
    </w:p>
    <w:p w14:paraId="55582286" w14:textId="45023658" w:rsidR="00141463" w:rsidRPr="00141463" w:rsidRDefault="00141463" w:rsidP="00141463">
      <w:pPr>
        <w:ind w:firstLine="60"/>
        <w:rPr>
          <w:rFonts w:ascii="LeituraSans-Grot3"/>
          <w:color w:val="231F20"/>
        </w:rPr>
      </w:pPr>
    </w:p>
    <w:p w14:paraId="31315722" w14:textId="77777777" w:rsidR="00141463" w:rsidRPr="00141463" w:rsidRDefault="00141463" w:rsidP="00141463">
      <w:pPr>
        <w:pStyle w:val="ListParagraph"/>
        <w:numPr>
          <w:ilvl w:val="0"/>
          <w:numId w:val="3"/>
        </w:numPr>
        <w:rPr>
          <w:rFonts w:ascii="LeituraSans-Grot3"/>
          <w:color w:val="231F20"/>
        </w:rPr>
      </w:pPr>
      <w:r w:rsidRPr="00141463">
        <w:rPr>
          <w:rFonts w:ascii="LeituraSans-Grot3"/>
          <w:color w:val="231F20"/>
        </w:rPr>
        <w:t>Have students share questions that are raised for them based on the content of this episode. What would they ask Dr. Ana Spalding 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37E3162D" w14:textId="2E96E37D" w:rsidR="00242136" w:rsidRDefault="0040010C" w:rsidP="00242136">
      <w:pPr>
        <w:ind w:firstLine="120"/>
        <w:rPr>
          <w:rFonts w:ascii="Leitura News Roman 1" w:hAnsi="Leitura News Roman 1"/>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 xml:space="preserve">(2016, </w:t>
      </w:r>
      <w:r w:rsidR="00141463" w:rsidRPr="00141463">
        <w:rPr>
          <w:rFonts w:ascii="Leitura News Roman 1" w:hAnsi="Leitura News Roman 1"/>
          <w:color w:val="231F20"/>
        </w:rPr>
        <w:t xml:space="preserve">August 15). </w:t>
      </w:r>
      <w:r w:rsidR="00141463" w:rsidRPr="00141463">
        <w:rPr>
          <w:rFonts w:ascii="Leitura News Roman 1" w:hAnsi="Leitura News Roman 1"/>
          <w:i/>
          <w:color w:val="231F20"/>
        </w:rPr>
        <w:t xml:space="preserve">Dr. Ana Spalding on Interdisciplinary Research </w:t>
      </w:r>
      <w:r w:rsidRPr="00B016C4">
        <w:rPr>
          <w:rFonts w:ascii="Leitura News Roman 1" w:hAnsi="Leitura News Roman 1"/>
          <w:color w:val="231F20"/>
        </w:rPr>
        <w:t xml:space="preserve">[Audio </w:t>
      </w:r>
    </w:p>
    <w:p w14:paraId="0BC7AA72" w14:textId="5C017C83" w:rsidR="0040010C" w:rsidRPr="00B016C4" w:rsidRDefault="0040010C" w:rsidP="00242136">
      <w:pPr>
        <w:ind w:firstLine="720"/>
        <w:rPr>
          <w:rFonts w:ascii="Leitura News Roman 1" w:hAnsi="Leitura News Roman 1"/>
          <w:color w:val="231F20"/>
        </w:rPr>
      </w:pPr>
      <w:r w:rsidRPr="00B016C4">
        <w:rPr>
          <w:rFonts w:ascii="Leitura News Roman 1" w:hAnsi="Leitura News Roman 1"/>
          <w:color w:val="231F20"/>
        </w:rPr>
        <w:t>podcast].</w:t>
      </w:r>
      <w:r w:rsidR="00242136">
        <w:rPr>
          <w:rFonts w:ascii="Leitura News Roman 1" w:hAnsi="Leitura News Roman 1"/>
          <w:color w:val="231F20"/>
        </w:rPr>
        <w:t xml:space="preserve"> </w:t>
      </w:r>
      <w:r w:rsidRPr="00B016C4">
        <w:rPr>
          <w:rFonts w:ascii="Leitura News Roman 1" w:hAnsi="Leitura News Roman 1"/>
          <w:color w:val="231F20"/>
        </w:rPr>
        <w:t xml:space="preserve">Retrieved from </w:t>
      </w:r>
      <w:hyperlink r:id="rId12" w:history="1">
        <w:r w:rsidR="00141463" w:rsidRPr="00D05049">
          <w:rPr>
            <w:rStyle w:val="Hyperlink"/>
            <w:rFonts w:ascii="Leitura News Roman 1" w:hAnsi="Leitura News Roman 1"/>
          </w:rPr>
          <w:t>http://ecampus.oregonstate.edu/research/podcast/e20/</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3" w:history="1">
        <w:r w:rsidRPr="00B016C4">
          <w:rPr>
            <w:rStyle w:val="Hyperlink"/>
            <w:spacing w:val="-7"/>
          </w:rPr>
          <w:t>Dr. Katie Linder</w:t>
        </w:r>
      </w:hyperlink>
      <w:r w:rsidRPr="00B016C4">
        <w:rPr>
          <w:color w:val="231F20"/>
          <w:spacing w:val="-7"/>
        </w:rPr>
        <w:t>, research director for Oregon State University Ecampus.</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4" w:history="1">
        <w:r w:rsidRPr="00B016C4">
          <w:rPr>
            <w:rStyle w:val="Hyperlink"/>
            <w:spacing w:val="-7"/>
          </w:rPr>
          <w:t>show notes and transcripts for each episode</w:t>
        </w:r>
      </w:hyperlink>
      <w:r w:rsidRPr="00B016C4">
        <w:rPr>
          <w:color w:val="231F20"/>
          <w:spacing w:val="-7"/>
        </w:rPr>
        <w:t>, explore our </w:t>
      </w:r>
      <w:hyperlink r:id="rId15" w:history="1">
        <w:r w:rsidRPr="00B016C4">
          <w:rPr>
            <w:rStyle w:val="Hyperlink"/>
            <w:spacing w:val="-7"/>
          </w:rPr>
          <w:t>episode guide</w:t>
        </w:r>
      </w:hyperlink>
      <w:r w:rsidRPr="00B016C4">
        <w:rPr>
          <w:color w:val="231F20"/>
          <w:spacing w:val="-7"/>
        </w:rPr>
        <w:t>, learn more about how to </w:t>
      </w:r>
      <w:hyperlink r:id="rId16" w:history="1">
        <w:r w:rsidRPr="00B016C4">
          <w:rPr>
            <w:rStyle w:val="Hyperlink"/>
            <w:spacing w:val="-7"/>
          </w:rPr>
          <w:t>contact us</w:t>
        </w:r>
      </w:hyperlink>
      <w:r w:rsidRPr="00B016C4">
        <w:rPr>
          <w:color w:val="231F20"/>
          <w:spacing w:val="-7"/>
        </w:rPr>
        <w:t>, or </w:t>
      </w:r>
      <w:hyperlink r:id="rId17"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8"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19" w:tgtFrame="_blank" w:history="1">
        <w:r w:rsidRPr="00B016C4">
          <w:rPr>
            <w:rStyle w:val="Hyperlink"/>
            <w:spacing w:val="-7"/>
            <w:sz w:val="22"/>
            <w:szCs w:val="22"/>
          </w:rPr>
          <w:t>iTunes</w:t>
        </w:r>
      </w:hyperlink>
      <w:r w:rsidRPr="00B016C4">
        <w:rPr>
          <w:color w:val="231F20"/>
          <w:spacing w:val="-7"/>
          <w:sz w:val="22"/>
          <w:szCs w:val="22"/>
        </w:rPr>
        <w:t>, </w:t>
      </w:r>
      <w:hyperlink r:id="rId20" w:tgtFrame="_blank" w:history="1">
        <w:r w:rsidRPr="00B016C4">
          <w:rPr>
            <w:rStyle w:val="Hyperlink"/>
            <w:spacing w:val="-7"/>
            <w:sz w:val="22"/>
            <w:szCs w:val="22"/>
          </w:rPr>
          <w:t>Soundcloud</w:t>
        </w:r>
      </w:hyperlink>
      <w:r w:rsidRPr="00B016C4">
        <w:rPr>
          <w:color w:val="231F20"/>
          <w:spacing w:val="-7"/>
          <w:sz w:val="22"/>
          <w:szCs w:val="22"/>
        </w:rPr>
        <w:t> or </w:t>
      </w:r>
      <w:hyperlink r:id="rId21" w:tgtFrame="_blank" w:history="1">
        <w:r w:rsidRPr="00B016C4">
          <w:rPr>
            <w:rStyle w:val="Hyperlink"/>
            <w:spacing w:val="-7"/>
            <w:sz w:val="22"/>
            <w:szCs w:val="22"/>
          </w:rPr>
          <w:t>Stitcher</w:t>
        </w:r>
      </w:hyperlink>
      <w:r w:rsidRPr="00B016C4">
        <w:rPr>
          <w:color w:val="231F20"/>
          <w:spacing w:val="-7"/>
          <w:sz w:val="22"/>
          <w:szCs w:val="22"/>
        </w:rPr>
        <w:t>. “Research in Action” is also listed on</w:t>
      </w:r>
      <w:r w:rsidR="007B51B7">
        <w:rPr>
          <w:color w:val="231F20"/>
          <w:spacing w:val="-7"/>
          <w:sz w:val="22"/>
          <w:szCs w:val="22"/>
        </w:rPr>
        <w:t xml:space="preserve"> </w:t>
      </w:r>
      <w:hyperlink r:id="rId22"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Ecampus </w:t>
      </w:r>
      <w:r w:rsidR="00B016C4">
        <w:rPr>
          <w:color w:val="231F20"/>
          <w:sz w:val="22"/>
          <w:szCs w:val="22"/>
        </w:rPr>
        <w:br/>
      </w:r>
      <w:r w:rsidRPr="00B016C4">
        <w:rPr>
          <w:color w:val="231F20"/>
          <w:sz w:val="22"/>
          <w:szCs w:val="22"/>
        </w:rPr>
        <w:t>541-737-4629</w:t>
      </w:r>
    </w:p>
    <w:p w14:paraId="1E6E9222" w14:textId="7022AD17" w:rsidR="001F40AB" w:rsidRPr="00B016C4" w:rsidRDefault="00141463" w:rsidP="001F40AB">
      <w:pPr>
        <w:pStyle w:val="BodyText"/>
        <w:spacing w:before="3"/>
        <w:ind w:left="120" w:right="-19"/>
        <w:rPr>
          <w:rFonts w:ascii="LeituraSans-Grot1"/>
          <w:color w:val="F26322"/>
          <w:sz w:val="22"/>
          <w:szCs w:val="22"/>
          <w:u w:val="single" w:color="F26322"/>
        </w:rPr>
      </w:pPr>
      <w:hyperlink r:id="rId23">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Attribution-NonCommercial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6122C" w14:textId="77777777" w:rsidR="0000710F" w:rsidRDefault="0000710F">
      <w:r>
        <w:separator/>
      </w:r>
    </w:p>
  </w:endnote>
  <w:endnote w:type="continuationSeparator" w:id="0">
    <w:p w14:paraId="57E41687" w14:textId="77777777" w:rsidR="0000710F" w:rsidRDefault="0000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ituraNews-Roman1">
    <w:altName w:val="Times New Roman"/>
    <w:charset w:val="00"/>
    <w:family w:val="auto"/>
    <w:pitch w:val="variable"/>
    <w:sig w:usb0="A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ituraSans-Grot3">
    <w:altName w:val="Times New Roman"/>
    <w:charset w:val="00"/>
    <w:family w:val="auto"/>
    <w:pitch w:val="variable"/>
    <w:sig w:usb0="A00000AF" w:usb1="5000205B" w:usb2="00000000" w:usb3="00000000" w:csb0="0000009B" w:csb1="00000000"/>
  </w:font>
  <w:font w:name="Times">
    <w:panose1 w:val="02020603050405020304"/>
    <w:charset w:val="00"/>
    <w:family w:val="roman"/>
    <w:pitch w:val="variable"/>
    <w:sig w:usb0="E0002AFF" w:usb1="C0007841" w:usb2="00000009" w:usb3="00000000" w:csb0="000001FF"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67A47AB3"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141463">
                            <w:rPr>
                              <w:rFonts w:ascii="LeituraSans-Grot1"/>
                              <w:noProof/>
                              <w:color w:val="231F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F6554"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67A47AB3"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141463">
                      <w:rPr>
                        <w:rFonts w:ascii="LeituraSans-Grot1"/>
                        <w:noProof/>
                        <w:color w:val="231F20"/>
                      </w:rPr>
                      <w:t>2</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AD6C8" w14:textId="77777777" w:rsidR="0000710F" w:rsidRDefault="0000710F">
      <w:r>
        <w:separator/>
      </w:r>
    </w:p>
  </w:footnote>
  <w:footnote w:type="continuationSeparator" w:id="0">
    <w:p w14:paraId="0CCA4AEB" w14:textId="77777777" w:rsidR="0000710F" w:rsidRDefault="00007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710F"/>
    <w:rsid w:val="00007ACB"/>
    <w:rsid w:val="00021F96"/>
    <w:rsid w:val="000F5C29"/>
    <w:rsid w:val="001151B1"/>
    <w:rsid w:val="00123644"/>
    <w:rsid w:val="00141463"/>
    <w:rsid w:val="001954A4"/>
    <w:rsid w:val="001F40AB"/>
    <w:rsid w:val="00242136"/>
    <w:rsid w:val="0031209F"/>
    <w:rsid w:val="00360845"/>
    <w:rsid w:val="003A5DD7"/>
    <w:rsid w:val="003A6869"/>
    <w:rsid w:val="003E48B0"/>
    <w:rsid w:val="0040010C"/>
    <w:rsid w:val="00494696"/>
    <w:rsid w:val="0058532F"/>
    <w:rsid w:val="006E636A"/>
    <w:rsid w:val="0072421F"/>
    <w:rsid w:val="007B51B7"/>
    <w:rsid w:val="0087446E"/>
    <w:rsid w:val="00984F43"/>
    <w:rsid w:val="00A5326A"/>
    <w:rsid w:val="00AD6B82"/>
    <w:rsid w:val="00B016C4"/>
    <w:rsid w:val="00B17121"/>
    <w:rsid w:val="00B62E72"/>
    <w:rsid w:val="00BA3088"/>
    <w:rsid w:val="00BA66A8"/>
    <w:rsid w:val="00C90DFC"/>
    <w:rsid w:val="00DD0532"/>
    <w:rsid w:val="00E44C41"/>
    <w:rsid w:val="00EA19CB"/>
    <w:rsid w:val="00EB33FE"/>
    <w:rsid w:val="00F43042"/>
    <w:rsid w:val="00F57018"/>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staff/bio/linderk.htm" TargetMode="External"/><Relationship Id="rId18" Type="http://schemas.openxmlformats.org/officeDocument/2006/relationships/hyperlink" Target="http://ecampus.oregonstate.edu/research/fee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titcher.com/podcast/research-in-action" TargetMode="External"/><Relationship Id="rId7" Type="http://schemas.openxmlformats.org/officeDocument/2006/relationships/image" Target="media/image1.png"/><Relationship Id="rId12" Type="http://schemas.openxmlformats.org/officeDocument/2006/relationships/hyperlink" Target="http://ecampus.oregonstate.edu/research/podcast/e20/" TargetMode="External"/><Relationship Id="rId17" Type="http://schemas.openxmlformats.org/officeDocument/2006/relationships/hyperlink" Target="http://ecampus.oregonstate.edu/research/podcast/recommendation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campus.oregonstate.edu/research/podcast/contact/" TargetMode="External"/><Relationship Id="rId20" Type="http://schemas.openxmlformats.org/officeDocument/2006/relationships/hyperlink" Target="https://soundcloud.com/researchinac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20/" TargetMode="External"/><Relationship Id="rId24"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ecampus.oregonstate.edu/research/podcast/episode-guide/" TargetMode="External"/><Relationship Id="rId23" Type="http://schemas.openxmlformats.org/officeDocument/2006/relationships/hyperlink" Target="mailto:kathryn.linder@oregonstate.edu" TargetMode="External"/><Relationship Id="rId10" Type="http://schemas.openxmlformats.org/officeDocument/2006/relationships/hyperlink" Target="http://ecampus.oregonstate.edu/research/podcast/e20/" TargetMode="External"/><Relationship Id="rId19" Type="http://schemas.openxmlformats.org/officeDocument/2006/relationships/hyperlink" Target="https://itunes.apple.com/us/podcast/research-in-action/id1101916802" TargetMode="External"/><Relationship Id="rId4" Type="http://schemas.openxmlformats.org/officeDocument/2006/relationships/webSettings" Target="webSettings.xml"/><Relationship Id="rId9" Type="http://schemas.openxmlformats.org/officeDocument/2006/relationships/hyperlink" Target="http://ecampus.oregonstate.edu/research/podcast/e20/" TargetMode="External"/><Relationship Id="rId14" Type="http://schemas.openxmlformats.org/officeDocument/2006/relationships/hyperlink" Target="http://ecampus.oregonstate.edu/research/podcast/episodes/" TargetMode="External"/><Relationship Id="rId22" Type="http://schemas.openxmlformats.org/officeDocument/2006/relationships/hyperlink" Target="https://www.merlot.org/merlot/viewMaterial.htm?id=1156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Donley, Amy J</dc:creator>
  <cp:lastModifiedBy>Donley, Amy J</cp:lastModifiedBy>
  <cp:revision>2</cp:revision>
  <cp:lastPrinted>2016-08-29T20:30:00Z</cp:lastPrinted>
  <dcterms:created xsi:type="dcterms:W3CDTF">2016-08-31T16:29:00Z</dcterms:created>
  <dcterms:modified xsi:type="dcterms:W3CDTF">2016-08-31T16:29:00Z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