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6C3E062C" w:rsidR="00984F43" w:rsidRPr="00984F43" w:rsidRDefault="00D231D2" w:rsidP="00984F43">
      <w:pPr>
        <w:pStyle w:val="Heading1"/>
        <w:jc w:val="center"/>
        <w:rPr>
          <w:sz w:val="28"/>
          <w:szCs w:val="28"/>
        </w:rPr>
      </w:pPr>
      <w:r>
        <w:rPr>
          <w:sz w:val="28"/>
          <w:szCs w:val="28"/>
        </w:rPr>
        <w:lastRenderedPageBreak/>
        <w:t xml:space="preserve">Julie </w:t>
      </w:r>
      <w:proofErr w:type="spellStart"/>
      <w:r>
        <w:rPr>
          <w:sz w:val="28"/>
          <w:szCs w:val="28"/>
        </w:rPr>
        <w:t>Risien</w:t>
      </w:r>
      <w:proofErr w:type="spellEnd"/>
      <w:r>
        <w:rPr>
          <w:sz w:val="28"/>
          <w:szCs w:val="28"/>
        </w:rPr>
        <w:t xml:space="preserve"> on Broader Impacts</w:t>
      </w:r>
      <w:r w:rsidR="009C731E">
        <w:rPr>
          <w:sz w:val="28"/>
          <w:szCs w:val="28"/>
        </w:rPr>
        <w:t xml:space="preserve"> </w:t>
      </w:r>
      <w:r w:rsidR="003A5DD7" w:rsidRPr="006733DF">
        <w:rPr>
          <w:sz w:val="28"/>
          <w:szCs w:val="28"/>
        </w:rPr>
        <w:t>[</w:t>
      </w:r>
      <w:r>
        <w:rPr>
          <w:sz w:val="28"/>
          <w:szCs w:val="28"/>
        </w:rPr>
        <w:t>27:58</w:t>
      </w:r>
      <w:r w:rsidR="003A5DD7" w:rsidRPr="00984F43">
        <w:rPr>
          <w:sz w:val="28"/>
          <w:szCs w:val="28"/>
        </w:rPr>
        <w:t>]</w:t>
      </w:r>
    </w:p>
    <w:p w14:paraId="0DE0666D" w14:textId="080D6AD0"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D231D2">
        <w:rPr>
          <w:rFonts w:ascii="LeituraSans-Grot1"/>
          <w:color w:val="231F20"/>
          <w:sz w:val="24"/>
          <w:szCs w:val="24"/>
        </w:rPr>
        <w:t>5</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16F150B2" w14:textId="72849B4F" w:rsidR="00EA134F" w:rsidRDefault="00B016C4" w:rsidP="003A440A">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7B7A72A" w14:textId="5DB0C6D1" w:rsidR="00881C15" w:rsidRPr="00143773" w:rsidRDefault="00881C15" w:rsidP="00D231D2">
      <w:pPr>
        <w:pStyle w:val="BodyText"/>
        <w:spacing w:before="55" w:line="264" w:lineRule="auto"/>
        <w:ind w:right="154"/>
        <w:rPr>
          <w:sz w:val="12"/>
          <w:szCs w:val="12"/>
        </w:rPr>
      </w:pPr>
    </w:p>
    <w:p w14:paraId="2EEB9EF9" w14:textId="1F820FB1" w:rsidR="00F00C12" w:rsidRDefault="00A726A5" w:rsidP="00C66A28">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C66A28">
        <w:rPr>
          <w:rFonts w:ascii="LeituraNews-Roman1" w:eastAsia="LeituraNews-Roman1" w:hAnsi="LeituraNews-Roman1" w:cs="LeituraNews-Roman1"/>
          <w:sz w:val="22"/>
          <w:szCs w:val="22"/>
        </w:rPr>
        <w:t>the guest is</w:t>
      </w:r>
      <w:r w:rsidR="00C66A28" w:rsidRPr="00C66A28">
        <w:rPr>
          <w:rFonts w:ascii="LeituraNews-Roman1" w:eastAsia="LeituraNews-Roman1" w:hAnsi="LeituraNews-Roman1" w:cs="LeituraNews-Roman1"/>
          <w:sz w:val="22"/>
          <w:szCs w:val="22"/>
        </w:rPr>
        <w:t xml:space="preserve"> </w:t>
      </w:r>
      <w:r w:rsidR="00D231D2" w:rsidRPr="00D231D2">
        <w:rPr>
          <w:rFonts w:ascii="LeituraNews-Roman1" w:eastAsia="LeituraNews-Roman1" w:hAnsi="LeituraNews-Roman1" w:cs="LeituraNews-Roman1"/>
          <w:sz w:val="22"/>
          <w:szCs w:val="22"/>
        </w:rPr>
        <w:t xml:space="preserve">Julie </w:t>
      </w:r>
      <w:proofErr w:type="spellStart"/>
      <w:r w:rsidR="00D231D2" w:rsidRPr="00D231D2">
        <w:rPr>
          <w:rFonts w:ascii="LeituraNews-Roman1" w:eastAsia="LeituraNews-Roman1" w:hAnsi="LeituraNews-Roman1" w:cs="LeituraNews-Roman1"/>
          <w:sz w:val="22"/>
          <w:szCs w:val="22"/>
        </w:rPr>
        <w:t>Risien</w:t>
      </w:r>
      <w:proofErr w:type="spellEnd"/>
      <w:r w:rsidR="00D231D2" w:rsidRPr="00D231D2">
        <w:rPr>
          <w:rFonts w:ascii="LeituraNews-Roman1" w:eastAsia="LeituraNews-Roman1" w:hAnsi="LeituraNews-Roman1" w:cs="LeituraNews-Roman1"/>
          <w:sz w:val="22"/>
          <w:szCs w:val="22"/>
        </w:rPr>
        <w:t xml:space="preserve">, who manages operations and programs at the Center for Lifelong STEM Learning at Oregon State University. Her work focuses on campus-wide initiatives including building a network to improve research impacts and managing transdisciplinary STEM research programs. She serves as an advisor to the OSU office of research development and the NSF-funded Center for Advancement of Informal Science Education; Julie is also a steering committee member on the NSF-funded National Alliance for Broader Impacts. Julie's background in research planning and administration includes 10 years at OSU with Oregon Sea Grant and the Institute for Natural Resources. Her background also includes many years working for non-profit organizations including the Environment Now Foundation and as a U.S. Peace Corps Volunteer in the Pacific Islands. Julie has a </w:t>
      </w:r>
      <w:proofErr w:type="spellStart"/>
      <w:r w:rsidR="00D231D2" w:rsidRPr="00D231D2">
        <w:rPr>
          <w:rFonts w:ascii="LeituraNews-Roman1" w:eastAsia="LeituraNews-Roman1" w:hAnsi="LeituraNews-Roman1" w:cs="LeituraNews-Roman1"/>
          <w:sz w:val="22"/>
          <w:szCs w:val="22"/>
        </w:rPr>
        <w:t>Masters</w:t>
      </w:r>
      <w:proofErr w:type="spellEnd"/>
      <w:r w:rsidR="00D231D2" w:rsidRPr="00D231D2">
        <w:rPr>
          <w:rFonts w:ascii="LeituraNews-Roman1" w:eastAsia="LeituraNews-Roman1" w:hAnsi="LeituraNews-Roman1" w:cs="LeituraNews-Roman1"/>
          <w:sz w:val="22"/>
          <w:szCs w:val="22"/>
        </w:rPr>
        <w:t xml:space="preserve"> of Science in Marine Resource Management from the College of Earth, Ocean and Atmospheric Sciences at OSU and is currently working on her PhD in Environmental Sciences.</w:t>
      </w:r>
    </w:p>
    <w:p w14:paraId="7AA511DE" w14:textId="77777777" w:rsidR="00C66A28" w:rsidRPr="00C66A28" w:rsidRDefault="00C66A28" w:rsidP="00C66A28">
      <w:pPr>
        <w:pStyle w:val="BalloonText"/>
        <w:spacing w:line="264" w:lineRule="auto"/>
        <w:ind w:right="154"/>
        <w:rPr>
          <w:i/>
          <w:color w:val="231F20"/>
          <w:sz w:val="22"/>
          <w:szCs w:val="22"/>
        </w:rPr>
      </w:pPr>
    </w:p>
    <w:p w14:paraId="36F0AE92" w14:textId="77777777" w:rsidR="00C66A28" w:rsidRDefault="00C66A28" w:rsidP="00D231D2">
      <w:pPr>
        <w:rPr>
          <w:i/>
          <w:color w:val="231F20"/>
        </w:rPr>
      </w:pPr>
    </w:p>
    <w:p w14:paraId="2F3E545C" w14:textId="77777777" w:rsidR="00156989" w:rsidRDefault="00156989" w:rsidP="00F00C12">
      <w:pPr>
        <w:ind w:left="106"/>
        <w:rPr>
          <w:i/>
          <w:color w:val="231F20"/>
        </w:rPr>
      </w:pPr>
    </w:p>
    <w:p w14:paraId="1B86ED8E" w14:textId="4882B3D2" w:rsidR="00766123" w:rsidRDefault="00827232" w:rsidP="00F00C12">
      <w:pPr>
        <w:ind w:left="106"/>
        <w:rPr>
          <w:color w:val="231F20"/>
        </w:rPr>
      </w:pPr>
      <w:r w:rsidRPr="00174437">
        <w:rPr>
          <w:i/>
          <w:color w:val="231F20"/>
        </w:rPr>
        <w:t>Segment One</w:t>
      </w:r>
      <w:r w:rsidR="00A32C75">
        <w:rPr>
          <w:color w:val="231F20"/>
        </w:rPr>
        <w:t xml:space="preserve"> [</w:t>
      </w:r>
      <w:r w:rsidR="00D231D2" w:rsidRPr="00D231D2">
        <w:rPr>
          <w:color w:val="231F20"/>
        </w:rPr>
        <w:t>00:00-14:35</w:t>
      </w:r>
      <w:r w:rsidRPr="00343C6B">
        <w:rPr>
          <w:color w:val="231F20"/>
        </w:rPr>
        <w:t>] - In this segment,</w:t>
      </w:r>
      <w:r w:rsidR="00AD1277">
        <w:rPr>
          <w:color w:val="231F20"/>
        </w:rPr>
        <w:t xml:space="preserve"> </w:t>
      </w:r>
      <w:r w:rsidR="00BE2EA1" w:rsidRPr="00BE2EA1">
        <w:rPr>
          <w:color w:val="231F20"/>
        </w:rPr>
        <w:t>Julie defines the concept of "broader impacts" and talks about where the concept originated.</w:t>
      </w:r>
    </w:p>
    <w:p w14:paraId="25E96FA0" w14:textId="6E8FC5B9" w:rsidR="00C66A28" w:rsidRDefault="00C66A28" w:rsidP="00BE2EA1">
      <w:pPr>
        <w:pStyle w:val="BodyText"/>
        <w:spacing w:line="264" w:lineRule="auto"/>
        <w:ind w:right="154"/>
        <w:rPr>
          <w:i/>
          <w:color w:val="231F20"/>
          <w:sz w:val="22"/>
          <w:szCs w:val="22"/>
        </w:rPr>
      </w:pPr>
    </w:p>
    <w:p w14:paraId="459D5369" w14:textId="77777777" w:rsidR="00156989" w:rsidRDefault="00156989" w:rsidP="00F00C12">
      <w:pPr>
        <w:pStyle w:val="BodyText"/>
        <w:spacing w:line="264" w:lineRule="auto"/>
        <w:ind w:left="106" w:right="154" w:firstLine="16"/>
        <w:rPr>
          <w:i/>
          <w:color w:val="231F20"/>
          <w:sz w:val="22"/>
          <w:szCs w:val="22"/>
        </w:rPr>
      </w:pPr>
    </w:p>
    <w:p w14:paraId="273E07FE" w14:textId="18A6756E" w:rsidR="001E7409" w:rsidRDefault="00827232" w:rsidP="00F00C12">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D231D2">
        <w:rPr>
          <w:color w:val="231F20"/>
          <w:sz w:val="22"/>
          <w:szCs w:val="22"/>
        </w:rPr>
        <w:t>14:36-27:</w:t>
      </w:r>
      <w:r w:rsidR="00D231D2" w:rsidRPr="00D231D2">
        <w:rPr>
          <w:color w:val="231F20"/>
          <w:sz w:val="22"/>
          <w:szCs w:val="22"/>
        </w:rPr>
        <w:t>58</w:t>
      </w:r>
      <w:r w:rsidRPr="00343C6B">
        <w:rPr>
          <w:color w:val="231F20"/>
          <w:sz w:val="22"/>
          <w:szCs w:val="22"/>
        </w:rPr>
        <w:t>] - In this segment,</w:t>
      </w:r>
      <w:r w:rsidR="00F00C12">
        <w:rPr>
          <w:color w:val="231F20"/>
          <w:sz w:val="22"/>
          <w:szCs w:val="22"/>
        </w:rPr>
        <w:t xml:space="preserve"> </w:t>
      </w:r>
      <w:r w:rsidR="00BE2EA1" w:rsidRPr="00BE2EA1">
        <w:rPr>
          <w:color w:val="231F20"/>
          <w:sz w:val="22"/>
          <w:szCs w:val="22"/>
        </w:rPr>
        <w:t>Julie shares about a campus initiative at Oregon State University to support broader impacts.</w:t>
      </w:r>
    </w:p>
    <w:p w14:paraId="13751A40" w14:textId="1477DE67" w:rsidR="00C66A28" w:rsidRDefault="00C66A28" w:rsidP="00D231D2">
      <w:pPr>
        <w:pStyle w:val="BodyText"/>
        <w:spacing w:line="264" w:lineRule="auto"/>
        <w:ind w:right="154"/>
        <w:rPr>
          <w:color w:val="231F20"/>
          <w:sz w:val="22"/>
          <w:szCs w:val="22"/>
        </w:rPr>
      </w:pPr>
    </w:p>
    <w:p w14:paraId="3E5C7B87" w14:textId="2F07CEA0" w:rsidR="00156989" w:rsidRDefault="00156989" w:rsidP="00BE2EA1">
      <w:pPr>
        <w:pStyle w:val="BodyText"/>
        <w:rPr>
          <w:bCs/>
          <w:i/>
          <w:color w:val="231F20"/>
          <w:sz w:val="22"/>
          <w:szCs w:val="22"/>
        </w:rPr>
      </w:pPr>
    </w:p>
    <w:p w14:paraId="5325945D" w14:textId="4E9B7ECE" w:rsidR="00C66A28" w:rsidRDefault="009C731E" w:rsidP="00C66A28">
      <w:pPr>
        <w:pStyle w:val="BodyText"/>
        <w:ind w:left="106"/>
        <w:rPr>
          <w:color w:val="231F20"/>
          <w:sz w:val="22"/>
          <w:szCs w:val="22"/>
        </w:rPr>
      </w:pPr>
      <w:r>
        <w:rPr>
          <w:bCs/>
          <w:i/>
          <w:color w:val="231F20"/>
          <w:sz w:val="22"/>
          <w:szCs w:val="22"/>
        </w:rPr>
        <w:t>Bonus Clip:</w:t>
      </w:r>
      <w:r w:rsidR="00C66A28" w:rsidRPr="00C66A28">
        <w:rPr>
          <w:bCs/>
          <w:i/>
          <w:color w:val="231F20"/>
          <w:sz w:val="22"/>
          <w:szCs w:val="22"/>
        </w:rPr>
        <w:t xml:space="preserve"> </w:t>
      </w:r>
      <w:r w:rsidR="00C66A28" w:rsidRPr="00C66A28">
        <w:rPr>
          <w:color w:val="231F20"/>
          <w:sz w:val="22"/>
          <w:szCs w:val="22"/>
        </w:rPr>
        <w:t>[</w:t>
      </w:r>
      <w:r w:rsidR="00156989" w:rsidRPr="00156989">
        <w:rPr>
          <w:color w:val="231F20"/>
          <w:sz w:val="22"/>
          <w:szCs w:val="22"/>
        </w:rPr>
        <w:t>00:00-11:04</w:t>
      </w:r>
      <w:r w:rsidR="00C66A28" w:rsidRPr="00C66A28">
        <w:rPr>
          <w:color w:val="231F20"/>
          <w:sz w:val="22"/>
          <w:szCs w:val="22"/>
        </w:rPr>
        <w:t xml:space="preserve">]: </w:t>
      </w:r>
      <w:r w:rsidR="00D231D2" w:rsidRPr="00D231D2">
        <w:rPr>
          <w:color w:val="231F20"/>
          <w:sz w:val="22"/>
          <w:szCs w:val="22"/>
        </w:rPr>
        <w:t>Research on Networks</w:t>
      </w:r>
    </w:p>
    <w:p w14:paraId="555814F3" w14:textId="1076AA01" w:rsidR="00156989" w:rsidRDefault="00156989" w:rsidP="00C66A28">
      <w:pPr>
        <w:pStyle w:val="BodyText"/>
        <w:ind w:left="106"/>
        <w:rPr>
          <w:color w:val="231F20"/>
          <w:sz w:val="22"/>
          <w:szCs w:val="22"/>
        </w:rPr>
      </w:pPr>
    </w:p>
    <w:p w14:paraId="33649B64" w14:textId="356A4181" w:rsidR="00156989" w:rsidRDefault="00156989" w:rsidP="00C66A28">
      <w:pPr>
        <w:pStyle w:val="BodyText"/>
        <w:ind w:left="106"/>
        <w:rPr>
          <w:color w:val="231F20"/>
          <w:sz w:val="22"/>
          <w:szCs w:val="22"/>
        </w:rPr>
      </w:pPr>
    </w:p>
    <w:p w14:paraId="35F5599A" w14:textId="7007386B" w:rsidR="00156989" w:rsidRDefault="00156989" w:rsidP="00BE2EA1">
      <w:pPr>
        <w:pStyle w:val="BodyText"/>
        <w:rPr>
          <w:color w:val="231F20"/>
          <w:sz w:val="22"/>
          <w:szCs w:val="22"/>
        </w:rPr>
      </w:pPr>
      <w:bookmarkStart w:id="0" w:name="_GoBack"/>
      <w:bookmarkEnd w:id="0"/>
    </w:p>
    <w:p w14:paraId="24AB948E" w14:textId="77777777" w:rsidR="00C66A28" w:rsidRPr="00C66A28" w:rsidRDefault="00C66A28" w:rsidP="00C66A28">
      <w:pPr>
        <w:pStyle w:val="BodyText"/>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51905FC7"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D231D2" w:rsidRPr="00801043">
          <w:rPr>
            <w:rStyle w:val="Hyperlink"/>
            <w:sz w:val="22"/>
            <w:szCs w:val="22"/>
          </w:rPr>
          <w:t>http://ecampus.oregonstate.edu/research/podcast/e35/</w:t>
        </w:r>
      </w:hyperlink>
    </w:p>
    <w:p w14:paraId="2C18351F" w14:textId="4590AF25" w:rsidR="00881C15" w:rsidRDefault="00881C15" w:rsidP="0081580A">
      <w:pPr>
        <w:pStyle w:val="BodyText"/>
        <w:spacing w:line="264" w:lineRule="auto"/>
        <w:ind w:left="106" w:right="154"/>
        <w:rPr>
          <w:rStyle w:val="Hyperlink"/>
          <w:sz w:val="22"/>
          <w:szCs w:val="22"/>
        </w:rPr>
      </w:pPr>
    </w:p>
    <w:p w14:paraId="6EEB5397" w14:textId="6FFBAFD2"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597F9F7A" w:rsidR="000409DF" w:rsidRDefault="00921557" w:rsidP="000409DF">
      <w:pPr>
        <w:pStyle w:val="ListParagraph"/>
        <w:numPr>
          <w:ilvl w:val="0"/>
          <w:numId w:val="16"/>
        </w:numPr>
        <w:tabs>
          <w:tab w:val="left" w:pos="501"/>
        </w:tabs>
        <w:spacing w:after="120" w:line="264" w:lineRule="auto"/>
        <w:ind w:right="374"/>
        <w:rPr>
          <w:color w:val="231F20"/>
        </w:rPr>
      </w:pPr>
      <w:r>
        <w:rPr>
          <w:color w:val="231F20"/>
        </w:rPr>
        <w:t xml:space="preserve">Define broader impacts and provide an example of </w:t>
      </w:r>
      <w:r w:rsidR="00D404CC">
        <w:rPr>
          <w:color w:val="231F20"/>
        </w:rPr>
        <w:t>a broader impact project</w:t>
      </w:r>
    </w:p>
    <w:p w14:paraId="78329F57" w14:textId="51544A2B" w:rsidR="00AB616C" w:rsidRPr="00AB616C" w:rsidRDefault="0046371F" w:rsidP="00AB616C">
      <w:pPr>
        <w:pStyle w:val="ListParagraph"/>
        <w:numPr>
          <w:ilvl w:val="0"/>
          <w:numId w:val="16"/>
        </w:numPr>
        <w:tabs>
          <w:tab w:val="left" w:pos="501"/>
        </w:tabs>
        <w:spacing w:after="120" w:line="264" w:lineRule="auto"/>
        <w:ind w:right="374"/>
        <w:rPr>
          <w:color w:val="231F20"/>
          <w:sz w:val="10"/>
          <w:szCs w:val="10"/>
        </w:rPr>
      </w:pPr>
      <w:r>
        <w:rPr>
          <w:color w:val="231F20"/>
        </w:rPr>
        <w:t xml:space="preserve">Discuss benefits and challenges for researchers with regard to broader impacts </w:t>
      </w:r>
    </w:p>
    <w:p w14:paraId="0DE70B36" w14:textId="251B0273" w:rsidR="00575831" w:rsidRPr="008D093A" w:rsidRDefault="0046371F" w:rsidP="00575831">
      <w:pPr>
        <w:pStyle w:val="ListParagraph"/>
        <w:numPr>
          <w:ilvl w:val="0"/>
          <w:numId w:val="16"/>
        </w:numPr>
        <w:tabs>
          <w:tab w:val="left" w:pos="501"/>
        </w:tabs>
        <w:spacing w:after="120" w:line="264" w:lineRule="auto"/>
        <w:ind w:right="374"/>
        <w:rPr>
          <w:color w:val="231F20"/>
          <w:sz w:val="10"/>
          <w:szCs w:val="10"/>
        </w:rPr>
      </w:pPr>
      <w:r>
        <w:rPr>
          <w:color w:val="231F20"/>
        </w:rPr>
        <w:t xml:space="preserve">Cite resources for </w:t>
      </w:r>
      <w:r w:rsidR="00034BBD">
        <w:rPr>
          <w:color w:val="231F20"/>
        </w:rPr>
        <w:t xml:space="preserve">engaging in </w:t>
      </w:r>
      <w:r w:rsidR="00764707">
        <w:rPr>
          <w:color w:val="231F20"/>
        </w:rPr>
        <w:t>broader impacts networks</w:t>
      </w:r>
    </w:p>
    <w:p w14:paraId="4BADDEE6" w14:textId="0F965E7C" w:rsidR="00300A99" w:rsidRPr="00034BBD" w:rsidRDefault="00D404CC" w:rsidP="00575831">
      <w:pPr>
        <w:pStyle w:val="ListParagraph"/>
        <w:numPr>
          <w:ilvl w:val="0"/>
          <w:numId w:val="16"/>
        </w:numPr>
        <w:tabs>
          <w:tab w:val="left" w:pos="501"/>
        </w:tabs>
        <w:spacing w:after="120" w:line="264" w:lineRule="auto"/>
        <w:ind w:right="374"/>
        <w:rPr>
          <w:color w:val="231F20"/>
          <w:sz w:val="10"/>
          <w:szCs w:val="10"/>
        </w:rPr>
      </w:pPr>
      <w:r>
        <w:rPr>
          <w:color w:val="231F20"/>
        </w:rPr>
        <w:t>Review suggestions</w:t>
      </w:r>
      <w:r w:rsidR="00221A63">
        <w:rPr>
          <w:color w:val="231F20"/>
        </w:rPr>
        <w:t xml:space="preserve"> </w:t>
      </w:r>
      <w:r w:rsidR="00034BBD">
        <w:rPr>
          <w:color w:val="231F20"/>
        </w:rPr>
        <w:t>for researchers to create broader impacts beyond student mentorship</w:t>
      </w:r>
    </w:p>
    <w:p w14:paraId="35FCD47C" w14:textId="026A3818" w:rsidR="00034BBD" w:rsidRPr="00156989" w:rsidRDefault="00034BBD" w:rsidP="00034BBD">
      <w:pPr>
        <w:pStyle w:val="ListParagraph"/>
        <w:numPr>
          <w:ilvl w:val="0"/>
          <w:numId w:val="16"/>
        </w:numPr>
        <w:tabs>
          <w:tab w:val="left" w:pos="501"/>
        </w:tabs>
        <w:spacing w:after="120" w:line="264" w:lineRule="auto"/>
        <w:ind w:right="374"/>
        <w:rPr>
          <w:color w:val="231F20"/>
          <w:sz w:val="10"/>
          <w:szCs w:val="10"/>
        </w:rPr>
      </w:pPr>
      <w:r>
        <w:rPr>
          <w:color w:val="231F20"/>
        </w:rPr>
        <w:t>Describe ORIN at OSU</w:t>
      </w:r>
    </w:p>
    <w:p w14:paraId="3FF6980E" w14:textId="4A302AEF" w:rsidR="00156989" w:rsidRPr="00B173EA" w:rsidRDefault="00156989" w:rsidP="00034BBD">
      <w:pPr>
        <w:pStyle w:val="ListParagraph"/>
        <w:numPr>
          <w:ilvl w:val="0"/>
          <w:numId w:val="16"/>
        </w:numPr>
        <w:tabs>
          <w:tab w:val="left" w:pos="501"/>
        </w:tabs>
        <w:spacing w:after="120" w:line="264" w:lineRule="auto"/>
        <w:ind w:right="374"/>
        <w:rPr>
          <w:color w:val="231F20"/>
          <w:sz w:val="10"/>
          <w:szCs w:val="10"/>
        </w:rPr>
      </w:pPr>
      <w:r>
        <w:rPr>
          <w:color w:val="231F20"/>
        </w:rPr>
        <w:t>Provide some examples of “research on networks”</w:t>
      </w:r>
    </w:p>
    <w:p w14:paraId="34EBEA44" w14:textId="77777777" w:rsidR="00B173EA" w:rsidRPr="00034BBD" w:rsidRDefault="00B173EA" w:rsidP="00B173EA">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2F2B6890" w14:textId="5C37F4CD" w:rsidR="00B464C7" w:rsidRPr="00F00C12" w:rsidRDefault="0047025C" w:rsidP="006531CC">
      <w:pPr>
        <w:numPr>
          <w:ilvl w:val="0"/>
          <w:numId w:val="17"/>
        </w:numPr>
        <w:spacing w:line="247" w:lineRule="auto"/>
        <w:ind w:left="480"/>
        <w:rPr>
          <w:sz w:val="12"/>
          <w:szCs w:val="12"/>
        </w:rPr>
      </w:pPr>
      <w:r>
        <w:t xml:space="preserve">What are </w:t>
      </w:r>
      <w:r w:rsidR="00921557">
        <w:t>broader impacts</w:t>
      </w:r>
      <w:r w:rsidR="007D1B28">
        <w:t>?</w:t>
      </w:r>
    </w:p>
    <w:p w14:paraId="78127503" w14:textId="77777777" w:rsidR="00F00C12" w:rsidRPr="005330AD" w:rsidRDefault="00F00C12" w:rsidP="00F00C12">
      <w:pPr>
        <w:spacing w:line="247" w:lineRule="auto"/>
        <w:ind w:left="480"/>
        <w:rPr>
          <w:sz w:val="12"/>
          <w:szCs w:val="12"/>
        </w:rPr>
      </w:pPr>
    </w:p>
    <w:p w14:paraId="5224A17E" w14:textId="3B46F3C3" w:rsidR="00F321D5" w:rsidRPr="00DB0F6D" w:rsidRDefault="00DB0F6D" w:rsidP="00FD45C9">
      <w:pPr>
        <w:numPr>
          <w:ilvl w:val="0"/>
          <w:numId w:val="17"/>
        </w:numPr>
        <w:spacing w:line="247" w:lineRule="auto"/>
        <w:ind w:left="480"/>
        <w:rPr>
          <w:sz w:val="12"/>
          <w:szCs w:val="12"/>
        </w:rPr>
      </w:pPr>
      <w:r>
        <w:t>Wh</w:t>
      </w:r>
      <w:r w:rsidR="00921557">
        <w:t xml:space="preserve">at appear to be some of the benefits of </w:t>
      </w:r>
      <w:r w:rsidR="007D1B28">
        <w:t>identifying</w:t>
      </w:r>
      <w:r w:rsidR="00921557">
        <w:t xml:space="preserve"> broader impacts</w:t>
      </w:r>
      <w:r w:rsidR="007D1B28">
        <w:t xml:space="preserve"> in research</w:t>
      </w:r>
      <w:r w:rsidRPr="00DB0F6D">
        <w:t>?</w:t>
      </w:r>
    </w:p>
    <w:p w14:paraId="3436D43E" w14:textId="77777777" w:rsidR="00F321D5" w:rsidRPr="00DB0F6D" w:rsidRDefault="00F321D5" w:rsidP="00F321D5">
      <w:pPr>
        <w:spacing w:line="247" w:lineRule="auto"/>
        <w:ind w:left="480"/>
        <w:rPr>
          <w:sz w:val="12"/>
          <w:szCs w:val="12"/>
        </w:rPr>
      </w:pPr>
    </w:p>
    <w:p w14:paraId="4AC19E84" w14:textId="54FF4A5B" w:rsidR="005C079A" w:rsidRPr="00DB0F6D" w:rsidRDefault="00921557" w:rsidP="00D428F4">
      <w:pPr>
        <w:numPr>
          <w:ilvl w:val="0"/>
          <w:numId w:val="17"/>
        </w:numPr>
        <w:spacing w:line="247" w:lineRule="auto"/>
        <w:ind w:left="480"/>
      </w:pPr>
      <w:r>
        <w:t>How have broader impacts become more of a concern for researchers</w:t>
      </w:r>
      <w:r w:rsidR="00DB0F6D" w:rsidRPr="009357E5">
        <w:t>?</w:t>
      </w:r>
    </w:p>
    <w:p w14:paraId="721AE70A" w14:textId="3851C496" w:rsidR="00D5532B" w:rsidRPr="005330AD" w:rsidRDefault="00D5532B" w:rsidP="00D5532B">
      <w:pPr>
        <w:spacing w:line="247" w:lineRule="auto"/>
        <w:rPr>
          <w:sz w:val="12"/>
          <w:szCs w:val="12"/>
        </w:rPr>
      </w:pPr>
    </w:p>
    <w:p w14:paraId="416A4173" w14:textId="10DB9582" w:rsidR="00514307" w:rsidRDefault="00921557" w:rsidP="00514307">
      <w:pPr>
        <w:numPr>
          <w:ilvl w:val="0"/>
          <w:numId w:val="17"/>
        </w:numPr>
        <w:spacing w:line="247" w:lineRule="auto"/>
        <w:ind w:left="480"/>
        <w:rPr>
          <w:sz w:val="12"/>
          <w:szCs w:val="12"/>
        </w:rPr>
      </w:pPr>
      <w:r>
        <w:t xml:space="preserve">According to Julie </w:t>
      </w:r>
      <w:proofErr w:type="spellStart"/>
      <w:r>
        <w:t>Risien</w:t>
      </w:r>
      <w:proofErr w:type="spellEnd"/>
      <w:r>
        <w:t>, why does there appear to be an increase in the emphasis of broader impacts?</w:t>
      </w:r>
    </w:p>
    <w:p w14:paraId="085BA399" w14:textId="591AB3CE" w:rsidR="00DB0F6D" w:rsidRPr="00DB0F6D" w:rsidRDefault="00DB0F6D" w:rsidP="00DB0F6D">
      <w:pPr>
        <w:spacing w:line="247" w:lineRule="auto"/>
        <w:rPr>
          <w:sz w:val="12"/>
          <w:szCs w:val="12"/>
        </w:rPr>
      </w:pPr>
    </w:p>
    <w:p w14:paraId="63D98F0C" w14:textId="7B6D8159" w:rsidR="00AB616C" w:rsidRPr="00AB616C" w:rsidRDefault="00921557" w:rsidP="00681045">
      <w:pPr>
        <w:numPr>
          <w:ilvl w:val="0"/>
          <w:numId w:val="17"/>
        </w:numPr>
        <w:spacing w:line="247" w:lineRule="auto"/>
        <w:ind w:left="480"/>
        <w:rPr>
          <w:sz w:val="12"/>
          <w:szCs w:val="12"/>
        </w:rPr>
      </w:pPr>
      <w:r>
        <w:t xml:space="preserve">What is </w:t>
      </w:r>
      <w:r w:rsidR="0046371F">
        <w:t xml:space="preserve">citizen science and how </w:t>
      </w:r>
      <w:r w:rsidR="007D1B28">
        <w:t xml:space="preserve">might </w:t>
      </w:r>
      <w:r w:rsidR="0046371F">
        <w:t xml:space="preserve">it be </w:t>
      </w:r>
      <w:r w:rsidR="00F4565A">
        <w:t>an example of a broader impact</w:t>
      </w:r>
      <w:r>
        <w:t>?</w:t>
      </w:r>
    </w:p>
    <w:p w14:paraId="1268E017" w14:textId="77777777" w:rsidR="00AB616C" w:rsidRPr="00B13C87" w:rsidRDefault="00AB616C" w:rsidP="00B13C87">
      <w:pPr>
        <w:rPr>
          <w:sz w:val="12"/>
          <w:szCs w:val="12"/>
        </w:rPr>
      </w:pPr>
    </w:p>
    <w:p w14:paraId="37076393" w14:textId="1FA42829" w:rsidR="00681045" w:rsidRDefault="0087014B" w:rsidP="00681045">
      <w:pPr>
        <w:numPr>
          <w:ilvl w:val="0"/>
          <w:numId w:val="17"/>
        </w:numPr>
        <w:spacing w:line="247" w:lineRule="auto"/>
        <w:ind w:left="480"/>
        <w:rPr>
          <w:sz w:val="12"/>
          <w:szCs w:val="12"/>
        </w:rPr>
      </w:pPr>
      <w:r>
        <w:t xml:space="preserve">According to </w:t>
      </w:r>
      <w:r w:rsidR="0046371F">
        <w:t xml:space="preserve">Julie </w:t>
      </w:r>
      <w:proofErr w:type="spellStart"/>
      <w:r w:rsidR="0046371F">
        <w:t>Risien</w:t>
      </w:r>
      <w:proofErr w:type="spellEnd"/>
      <w:r w:rsidR="0046371F">
        <w:t>, what is one way to “tackle broader impacts”</w:t>
      </w:r>
      <w:r w:rsidR="00681045">
        <w:t>?</w:t>
      </w:r>
    </w:p>
    <w:p w14:paraId="752A5AB2" w14:textId="6FC720E3" w:rsidR="00AB616C" w:rsidRPr="00AB616C" w:rsidRDefault="00AB616C" w:rsidP="00AB616C">
      <w:pPr>
        <w:spacing w:line="247" w:lineRule="auto"/>
        <w:rPr>
          <w:sz w:val="12"/>
          <w:szCs w:val="12"/>
        </w:rPr>
      </w:pPr>
    </w:p>
    <w:p w14:paraId="6A364592" w14:textId="36BDA2A2" w:rsidR="00681045" w:rsidRPr="008D093A" w:rsidRDefault="00681045" w:rsidP="00681045">
      <w:pPr>
        <w:pStyle w:val="ListParagraph"/>
        <w:numPr>
          <w:ilvl w:val="0"/>
          <w:numId w:val="23"/>
        </w:numPr>
        <w:spacing w:line="247" w:lineRule="auto"/>
        <w:rPr>
          <w:sz w:val="12"/>
          <w:szCs w:val="12"/>
        </w:rPr>
      </w:pPr>
      <w:r>
        <w:t xml:space="preserve">What </w:t>
      </w:r>
      <w:r w:rsidR="0046371F">
        <w:t>i</w:t>
      </w:r>
      <w:r w:rsidR="00221A63">
        <w:t>s the purpose of ORIN at OSU?</w:t>
      </w:r>
    </w:p>
    <w:p w14:paraId="2BB27D56" w14:textId="77777777" w:rsidR="008D093A" w:rsidRPr="00B173EA" w:rsidRDefault="008D093A" w:rsidP="008D093A">
      <w:pPr>
        <w:pStyle w:val="ListParagraph"/>
        <w:spacing w:line="247" w:lineRule="auto"/>
        <w:ind w:left="480" w:firstLine="0"/>
        <w:rPr>
          <w:sz w:val="12"/>
          <w:szCs w:val="12"/>
        </w:rPr>
      </w:pPr>
    </w:p>
    <w:p w14:paraId="16D989E2" w14:textId="1B6957E3" w:rsidR="008D093A" w:rsidRPr="00681045" w:rsidRDefault="008D093A" w:rsidP="00681045">
      <w:pPr>
        <w:pStyle w:val="ListParagraph"/>
        <w:numPr>
          <w:ilvl w:val="0"/>
          <w:numId w:val="23"/>
        </w:numPr>
        <w:spacing w:line="247" w:lineRule="auto"/>
        <w:rPr>
          <w:sz w:val="12"/>
          <w:szCs w:val="12"/>
        </w:rPr>
      </w:pPr>
      <w:r>
        <w:t xml:space="preserve">What suggestions does Julie </w:t>
      </w:r>
      <w:proofErr w:type="spellStart"/>
      <w:r>
        <w:t>Risien</w:t>
      </w:r>
      <w:proofErr w:type="spellEnd"/>
      <w:r>
        <w:t xml:space="preserve"> offer for those seeking to </w:t>
      </w:r>
      <w:r w:rsidR="0070592A">
        <w:t>bring a</w:t>
      </w:r>
      <w:r>
        <w:t xml:space="preserve"> broader impacts network</w:t>
      </w:r>
      <w:r w:rsidR="0070592A">
        <w:t xml:space="preserve"> to their campus or organization</w:t>
      </w:r>
      <w:r>
        <w:t>?</w:t>
      </w:r>
    </w:p>
    <w:p w14:paraId="08B4F398" w14:textId="5503FA8B" w:rsidR="00681045" w:rsidRDefault="00681045" w:rsidP="00681045">
      <w:pPr>
        <w:spacing w:line="247" w:lineRule="auto"/>
        <w:rPr>
          <w:sz w:val="12"/>
          <w:szCs w:val="12"/>
        </w:rPr>
      </w:pPr>
    </w:p>
    <w:p w14:paraId="613BB522" w14:textId="187EC4DA" w:rsidR="0046371F" w:rsidRDefault="00681045" w:rsidP="0046371F">
      <w:pPr>
        <w:pStyle w:val="ListParagraph"/>
        <w:numPr>
          <w:ilvl w:val="0"/>
          <w:numId w:val="24"/>
        </w:numPr>
        <w:spacing w:line="247" w:lineRule="auto"/>
      </w:pPr>
      <w:r>
        <w:t xml:space="preserve">How </w:t>
      </w:r>
      <w:r w:rsidR="0046371F">
        <w:t xml:space="preserve">does Julie </w:t>
      </w:r>
      <w:proofErr w:type="spellStart"/>
      <w:r w:rsidR="0046371F">
        <w:t>Risien</w:t>
      </w:r>
      <w:proofErr w:type="spellEnd"/>
      <w:r w:rsidR="0046371F">
        <w:t xml:space="preserve"> describe “research on networks”? (See also, Bonus Clip)</w:t>
      </w:r>
    </w:p>
    <w:p w14:paraId="4310E5AE" w14:textId="77777777" w:rsidR="0046371F" w:rsidRPr="00B173EA" w:rsidRDefault="0046371F" w:rsidP="0046371F">
      <w:pPr>
        <w:pStyle w:val="ListParagraph"/>
        <w:spacing w:line="247" w:lineRule="auto"/>
        <w:ind w:left="480" w:firstLine="0"/>
        <w:rPr>
          <w:sz w:val="12"/>
          <w:szCs w:val="12"/>
        </w:rPr>
      </w:pPr>
    </w:p>
    <w:p w14:paraId="30CB8327" w14:textId="08C6BAD4" w:rsidR="0046371F" w:rsidRDefault="00D574BD" w:rsidP="0046371F">
      <w:pPr>
        <w:pStyle w:val="ListParagraph"/>
        <w:numPr>
          <w:ilvl w:val="0"/>
          <w:numId w:val="25"/>
        </w:numPr>
        <w:spacing w:line="247" w:lineRule="auto"/>
      </w:pPr>
      <w:r>
        <w:t>What is a</w:t>
      </w:r>
      <w:r w:rsidR="0046371F">
        <w:t xml:space="preserve"> “boundary professional”?</w:t>
      </w:r>
      <w:r w:rsidR="007D1B28">
        <w:t xml:space="preserve"> (See also, Bonus Clip)</w:t>
      </w:r>
    </w:p>
    <w:p w14:paraId="35134C90" w14:textId="77777777" w:rsidR="00764707" w:rsidRPr="00B173EA" w:rsidRDefault="00764707" w:rsidP="00764707">
      <w:pPr>
        <w:pStyle w:val="ListParagraph"/>
        <w:spacing w:line="247" w:lineRule="auto"/>
        <w:ind w:left="480" w:firstLine="0"/>
        <w:rPr>
          <w:sz w:val="12"/>
          <w:szCs w:val="12"/>
        </w:rPr>
      </w:pPr>
    </w:p>
    <w:p w14:paraId="3EB57775" w14:textId="77777777" w:rsidR="008D093A" w:rsidRDefault="00D574BD" w:rsidP="008D093A">
      <w:pPr>
        <w:pStyle w:val="ListParagraph"/>
        <w:numPr>
          <w:ilvl w:val="0"/>
          <w:numId w:val="25"/>
        </w:numPr>
        <w:spacing w:line="247" w:lineRule="auto"/>
      </w:pPr>
      <w:r>
        <w:t xml:space="preserve">With regard to Julie </w:t>
      </w:r>
      <w:proofErr w:type="spellStart"/>
      <w:r>
        <w:t>Risien’s</w:t>
      </w:r>
      <w:proofErr w:type="spellEnd"/>
      <w:r>
        <w:t xml:space="preserve"> current work with research on networks, how does she</w:t>
      </w:r>
      <w:r w:rsidR="00764707">
        <w:t xml:space="preserve"> describe change from a theoretical viewpoint</w:t>
      </w:r>
      <w:r w:rsidR="0046371F">
        <w:t>?</w:t>
      </w:r>
      <w:r w:rsidR="008D093A">
        <w:t xml:space="preserve"> (See also, Bonus Clip)</w:t>
      </w:r>
    </w:p>
    <w:p w14:paraId="521AB0D3" w14:textId="20C10348" w:rsidR="0046371F" w:rsidRPr="00681045" w:rsidRDefault="0046371F" w:rsidP="0046371F">
      <w:pPr>
        <w:pStyle w:val="ListParagraph"/>
        <w:numPr>
          <w:ilvl w:val="0"/>
          <w:numId w:val="25"/>
        </w:numPr>
        <w:spacing w:line="247" w:lineRule="auto"/>
        <w:sectPr w:rsidR="0046371F" w:rsidRPr="0068104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53B6595" w14:textId="54A4E0F1" w:rsidR="00315D42" w:rsidRPr="009C731E" w:rsidRDefault="00315D42" w:rsidP="009C731E">
      <w:pPr>
        <w:rPr>
          <w:rFonts w:ascii="LeituraSans-Grot3"/>
          <w:color w:val="231F20"/>
        </w:rPr>
      </w:pPr>
    </w:p>
    <w:p w14:paraId="58CB95BD" w14:textId="3EE41BE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D231D2" w:rsidRPr="00801043">
          <w:rPr>
            <w:rStyle w:val="Hyperlink"/>
            <w:rFonts w:ascii="LeituraSans-Grot3"/>
          </w:rPr>
          <w:t>http://ecampus.oregonstate.edu/research/podcast/e35/</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0C430C2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D231D2" w:rsidRPr="00801043">
          <w:rPr>
            <w:rStyle w:val="Hyperlink"/>
            <w:rFonts w:ascii="LeituraSans-Grot3"/>
          </w:rPr>
          <w:t>http://ecampus.oregonstate.edu/research/podcast/e35/</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20BCE8C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D231D2">
        <w:rPr>
          <w:rFonts w:ascii="LeituraSans-Grot3"/>
          <w:color w:val="231F20"/>
        </w:rPr>
        <w:t xml:space="preserve">Julie </w:t>
      </w:r>
      <w:proofErr w:type="spellStart"/>
      <w:r w:rsidR="00D231D2">
        <w:rPr>
          <w:rFonts w:ascii="LeituraSans-Grot3"/>
          <w:color w:val="231F20"/>
        </w:rPr>
        <w:t>Risien</w:t>
      </w:r>
      <w:proofErr w:type="spellEnd"/>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7C49AAB3" w14:textId="2047B53D" w:rsidR="00EB2BFA" w:rsidRDefault="0040010C" w:rsidP="00EB2BFA">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7803BB">
        <w:rPr>
          <w:rFonts w:ascii="Leitura News Roman 1" w:hAnsi="Leitura News Roman 1"/>
          <w:color w:val="231F20"/>
        </w:rPr>
        <w:t xml:space="preserve">November </w:t>
      </w:r>
      <w:r w:rsidR="00D231D2">
        <w:rPr>
          <w:rFonts w:ascii="Leitura News Roman 1" w:hAnsi="Leitura News Roman 1"/>
          <w:color w:val="231F20"/>
        </w:rPr>
        <w:t>28</w:t>
      </w:r>
      <w:r w:rsidR="00827232" w:rsidRPr="00827232">
        <w:rPr>
          <w:rFonts w:ascii="Leitura News Roman 1" w:hAnsi="Leitura News Roman 1"/>
          <w:color w:val="231F20"/>
        </w:rPr>
        <w:t xml:space="preserve">). </w:t>
      </w:r>
      <w:r w:rsidR="00D231D2">
        <w:rPr>
          <w:rFonts w:ascii="Leitura News Roman 1" w:hAnsi="Leitura News Roman 1"/>
          <w:i/>
          <w:color w:val="231F20"/>
        </w:rPr>
        <w:t xml:space="preserve">Julie </w:t>
      </w:r>
      <w:proofErr w:type="spellStart"/>
      <w:r w:rsidR="00D231D2">
        <w:rPr>
          <w:rFonts w:ascii="Leitura News Roman 1" w:hAnsi="Leitura News Roman 1"/>
          <w:i/>
          <w:color w:val="231F20"/>
        </w:rPr>
        <w:t>Risien</w:t>
      </w:r>
      <w:proofErr w:type="spellEnd"/>
      <w:r w:rsidR="00D231D2">
        <w:rPr>
          <w:rFonts w:ascii="Leitura News Roman 1" w:hAnsi="Leitura News Roman 1"/>
          <w:i/>
          <w:color w:val="231F20"/>
        </w:rPr>
        <w:t xml:space="preserve"> on Broader Impacts</w:t>
      </w:r>
      <w:r w:rsidR="00EB2BFA">
        <w:rPr>
          <w:rFonts w:ascii="Leitura News Roman 1" w:hAnsi="Leitura News Roman 1"/>
          <w:color w:val="231F20"/>
        </w:rPr>
        <w:t>.</w:t>
      </w:r>
      <w:r w:rsidR="00EB2BFA">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w:t>
      </w:r>
    </w:p>
    <w:p w14:paraId="0BC7AA72" w14:textId="144D1381" w:rsidR="0040010C" w:rsidRPr="00EB2BFA" w:rsidRDefault="0040010C" w:rsidP="00EB2BFA">
      <w:pPr>
        <w:ind w:left="120" w:firstLine="600"/>
        <w:rPr>
          <w:rFonts w:ascii="Leitura News Roman 1" w:hAnsi="Leitura News Roman 1"/>
          <w:i/>
          <w:color w:val="231F20"/>
        </w:rPr>
      </w:pPr>
      <w:r w:rsidRPr="00B016C4">
        <w:rPr>
          <w:rFonts w:ascii="Leitura News Roman 1" w:hAnsi="Leitura News Roman 1"/>
          <w:color w:val="231F20"/>
        </w:rPr>
        <w:t xml:space="preserve">from </w:t>
      </w:r>
      <w:hyperlink r:id="rId13" w:history="1">
        <w:r w:rsidR="00921557" w:rsidRPr="00801043">
          <w:rPr>
            <w:rStyle w:val="Hyperlink"/>
            <w:rFonts w:ascii="Leitura News Roman 1" w:hAnsi="Leitura News Roman 1"/>
          </w:rPr>
          <w:t>http://ecampus.oregonstate.edu/research/podcast/e35/</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B173EA">
        <w:fldChar w:fldCharType="begin"/>
      </w:r>
      <w:r w:rsidR="00B173EA">
        <w:instrText xml:space="preserve"> HYPERLINK "https://soundcloud.com/researchinaction" \t "_blank" </w:instrText>
      </w:r>
      <w:r w:rsidR="00B173EA">
        <w:fldChar w:fldCharType="separate"/>
      </w:r>
      <w:r w:rsidRPr="00B016C4">
        <w:rPr>
          <w:rStyle w:val="Hyperlink"/>
          <w:spacing w:val="-7"/>
          <w:sz w:val="22"/>
          <w:szCs w:val="22"/>
        </w:rPr>
        <w:t>Soundcloud</w:t>
      </w:r>
      <w:proofErr w:type="spellEnd"/>
      <w:r w:rsidR="00B173EA">
        <w:rPr>
          <w:rStyle w:val="Hyperlink"/>
          <w:spacing w:val="-7"/>
          <w:sz w:val="22"/>
          <w:szCs w:val="22"/>
        </w:rPr>
        <w:fldChar w:fldCharType="end"/>
      </w:r>
      <w:r w:rsidRPr="00B016C4">
        <w:rPr>
          <w:color w:val="231F20"/>
          <w:spacing w:val="-7"/>
          <w:sz w:val="22"/>
          <w:szCs w:val="22"/>
        </w:rPr>
        <w:t> or </w:t>
      </w:r>
      <w:proofErr w:type="spellStart"/>
      <w:r w:rsidR="00B173EA">
        <w:fldChar w:fldCharType="begin"/>
      </w:r>
      <w:r w:rsidR="00B173EA">
        <w:instrText xml:space="preserve"> HYPERLINK "http://www.stitcher.com/podcast/research-in-action" \t "_blank" </w:instrText>
      </w:r>
      <w:r w:rsidR="00B173EA">
        <w:fldChar w:fldCharType="separate"/>
      </w:r>
      <w:r w:rsidRPr="00B016C4">
        <w:rPr>
          <w:rStyle w:val="Hyperlink"/>
          <w:spacing w:val="-7"/>
          <w:sz w:val="22"/>
          <w:szCs w:val="22"/>
        </w:rPr>
        <w:t>Stitcher</w:t>
      </w:r>
      <w:proofErr w:type="spellEnd"/>
      <w:r w:rsidR="00B173EA">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BE2EA1"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1A86" w14:textId="77777777" w:rsidR="0001718C" w:rsidRDefault="0001718C">
      <w:r>
        <w:separator/>
      </w:r>
    </w:p>
  </w:endnote>
  <w:endnote w:type="continuationSeparator" w:id="0">
    <w:p w14:paraId="3BBEFF49" w14:textId="77777777" w:rsidR="0001718C" w:rsidRDefault="000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A4F3D5F"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BE2EA1">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A4F3D5F"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BE2EA1">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454E" w14:textId="77777777" w:rsidR="0001718C" w:rsidRDefault="0001718C">
      <w:r>
        <w:separator/>
      </w:r>
    </w:p>
  </w:footnote>
  <w:footnote w:type="continuationSeparator" w:id="0">
    <w:p w14:paraId="725969E1" w14:textId="77777777" w:rsidR="0001718C" w:rsidRDefault="0001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03214"/>
    <w:multiLevelType w:val="hybridMultilevel"/>
    <w:tmpl w:val="B9D0D58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1"/>
  </w:num>
  <w:num w:numId="3">
    <w:abstractNumId w:val="14"/>
  </w:num>
  <w:num w:numId="4">
    <w:abstractNumId w:val="13"/>
  </w:num>
  <w:num w:numId="5">
    <w:abstractNumId w:val="1"/>
  </w:num>
  <w:num w:numId="6">
    <w:abstractNumId w:val="23"/>
  </w:num>
  <w:num w:numId="7">
    <w:abstractNumId w:val="6"/>
  </w:num>
  <w:num w:numId="8">
    <w:abstractNumId w:val="18"/>
  </w:num>
  <w:num w:numId="9">
    <w:abstractNumId w:val="2"/>
  </w:num>
  <w:num w:numId="10">
    <w:abstractNumId w:val="19"/>
  </w:num>
  <w:num w:numId="11">
    <w:abstractNumId w:val="3"/>
  </w:num>
  <w:num w:numId="12">
    <w:abstractNumId w:val="0"/>
  </w:num>
  <w:num w:numId="13">
    <w:abstractNumId w:val="9"/>
  </w:num>
  <w:num w:numId="14">
    <w:abstractNumId w:val="16"/>
  </w:num>
  <w:num w:numId="15">
    <w:abstractNumId w:val="17"/>
  </w:num>
  <w:num w:numId="16">
    <w:abstractNumId w:val="4"/>
  </w:num>
  <w:num w:numId="17">
    <w:abstractNumId w:val="12"/>
  </w:num>
  <w:num w:numId="18">
    <w:abstractNumId w:val="15"/>
  </w:num>
  <w:num w:numId="19">
    <w:abstractNumId w:val="20"/>
  </w:num>
  <w:num w:numId="20">
    <w:abstractNumId w:val="10"/>
  </w:num>
  <w:num w:numId="21">
    <w:abstractNumId w:val="8"/>
  </w:num>
  <w:num w:numId="22">
    <w:abstractNumId w:val="24"/>
  </w:num>
  <w:num w:numId="23">
    <w:abstractNumId w:val="11"/>
  </w:num>
  <w:num w:numId="24">
    <w:abstractNumId w:val="5"/>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F96"/>
    <w:rsid w:val="00032E3D"/>
    <w:rsid w:val="000330AA"/>
    <w:rsid w:val="00034BBD"/>
    <w:rsid w:val="000409DF"/>
    <w:rsid w:val="00073FB4"/>
    <w:rsid w:val="000872C4"/>
    <w:rsid w:val="0009366F"/>
    <w:rsid w:val="0009551F"/>
    <w:rsid w:val="0009583C"/>
    <w:rsid w:val="00095FCF"/>
    <w:rsid w:val="000A2EC2"/>
    <w:rsid w:val="000A55EA"/>
    <w:rsid w:val="000B0248"/>
    <w:rsid w:val="000B656E"/>
    <w:rsid w:val="000B6C60"/>
    <w:rsid w:val="000D7EC0"/>
    <w:rsid w:val="000E4A10"/>
    <w:rsid w:val="000F5572"/>
    <w:rsid w:val="000F5C29"/>
    <w:rsid w:val="000F715A"/>
    <w:rsid w:val="00110398"/>
    <w:rsid w:val="001151B1"/>
    <w:rsid w:val="00115E10"/>
    <w:rsid w:val="00123644"/>
    <w:rsid w:val="00123655"/>
    <w:rsid w:val="00132ECD"/>
    <w:rsid w:val="00141463"/>
    <w:rsid w:val="00143773"/>
    <w:rsid w:val="00156989"/>
    <w:rsid w:val="00157A2B"/>
    <w:rsid w:val="00164008"/>
    <w:rsid w:val="00165B07"/>
    <w:rsid w:val="00174437"/>
    <w:rsid w:val="00177636"/>
    <w:rsid w:val="001824A5"/>
    <w:rsid w:val="0019040C"/>
    <w:rsid w:val="00193D18"/>
    <w:rsid w:val="001954A4"/>
    <w:rsid w:val="00197B66"/>
    <w:rsid w:val="001A2954"/>
    <w:rsid w:val="001A37FA"/>
    <w:rsid w:val="001A6CCA"/>
    <w:rsid w:val="001C317A"/>
    <w:rsid w:val="001C4264"/>
    <w:rsid w:val="001D0BE9"/>
    <w:rsid w:val="001E6B4B"/>
    <w:rsid w:val="001E7409"/>
    <w:rsid w:val="001F40AB"/>
    <w:rsid w:val="00216D5B"/>
    <w:rsid w:val="00221A63"/>
    <w:rsid w:val="00223137"/>
    <w:rsid w:val="002312E4"/>
    <w:rsid w:val="00237173"/>
    <w:rsid w:val="00240479"/>
    <w:rsid w:val="00242136"/>
    <w:rsid w:val="00262DDB"/>
    <w:rsid w:val="00267CBE"/>
    <w:rsid w:val="00275172"/>
    <w:rsid w:val="0027559C"/>
    <w:rsid w:val="00276040"/>
    <w:rsid w:val="002818FE"/>
    <w:rsid w:val="002B0FF8"/>
    <w:rsid w:val="002C67FA"/>
    <w:rsid w:val="002D6CC1"/>
    <w:rsid w:val="00300A99"/>
    <w:rsid w:val="003105BB"/>
    <w:rsid w:val="0031209F"/>
    <w:rsid w:val="003120E8"/>
    <w:rsid w:val="00312C1C"/>
    <w:rsid w:val="00315D42"/>
    <w:rsid w:val="00316C4C"/>
    <w:rsid w:val="00316E8F"/>
    <w:rsid w:val="0033355B"/>
    <w:rsid w:val="00340D6D"/>
    <w:rsid w:val="00343C6B"/>
    <w:rsid w:val="00360845"/>
    <w:rsid w:val="0037187F"/>
    <w:rsid w:val="0038036E"/>
    <w:rsid w:val="00383152"/>
    <w:rsid w:val="0038445D"/>
    <w:rsid w:val="003A2768"/>
    <w:rsid w:val="003A440A"/>
    <w:rsid w:val="003A5DD7"/>
    <w:rsid w:val="003A6869"/>
    <w:rsid w:val="003B01B6"/>
    <w:rsid w:val="003E48B0"/>
    <w:rsid w:val="003F34C5"/>
    <w:rsid w:val="0040010C"/>
    <w:rsid w:val="00405149"/>
    <w:rsid w:val="00414FC0"/>
    <w:rsid w:val="00430FCD"/>
    <w:rsid w:val="00431F3E"/>
    <w:rsid w:val="0045289F"/>
    <w:rsid w:val="0045308D"/>
    <w:rsid w:val="0046371F"/>
    <w:rsid w:val="0046741A"/>
    <w:rsid w:val="0047025C"/>
    <w:rsid w:val="00470B25"/>
    <w:rsid w:val="00475A9A"/>
    <w:rsid w:val="00475C76"/>
    <w:rsid w:val="00476CA6"/>
    <w:rsid w:val="00494696"/>
    <w:rsid w:val="004A55BF"/>
    <w:rsid w:val="004A794A"/>
    <w:rsid w:val="004A7A89"/>
    <w:rsid w:val="004B20DD"/>
    <w:rsid w:val="004D58A7"/>
    <w:rsid w:val="004D64E8"/>
    <w:rsid w:val="00514307"/>
    <w:rsid w:val="005176D2"/>
    <w:rsid w:val="00525770"/>
    <w:rsid w:val="00526898"/>
    <w:rsid w:val="005330AD"/>
    <w:rsid w:val="005452E8"/>
    <w:rsid w:val="00575831"/>
    <w:rsid w:val="0058331A"/>
    <w:rsid w:val="0058532F"/>
    <w:rsid w:val="00591C14"/>
    <w:rsid w:val="005C02D0"/>
    <w:rsid w:val="005C079A"/>
    <w:rsid w:val="005C3519"/>
    <w:rsid w:val="005D7062"/>
    <w:rsid w:val="005E09BD"/>
    <w:rsid w:val="005F1A42"/>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1045"/>
    <w:rsid w:val="00687196"/>
    <w:rsid w:val="006E44DF"/>
    <w:rsid w:val="006E636A"/>
    <w:rsid w:val="006E643E"/>
    <w:rsid w:val="0070592A"/>
    <w:rsid w:val="00712737"/>
    <w:rsid w:val="00713D6E"/>
    <w:rsid w:val="007216BF"/>
    <w:rsid w:val="0072421F"/>
    <w:rsid w:val="007257DE"/>
    <w:rsid w:val="00726C36"/>
    <w:rsid w:val="007352B7"/>
    <w:rsid w:val="00741E4D"/>
    <w:rsid w:val="0075385E"/>
    <w:rsid w:val="00764707"/>
    <w:rsid w:val="0076569E"/>
    <w:rsid w:val="00766123"/>
    <w:rsid w:val="007803BB"/>
    <w:rsid w:val="0079237E"/>
    <w:rsid w:val="007931EE"/>
    <w:rsid w:val="007946EA"/>
    <w:rsid w:val="00795B18"/>
    <w:rsid w:val="00795E7B"/>
    <w:rsid w:val="0079663D"/>
    <w:rsid w:val="007A514A"/>
    <w:rsid w:val="007A7633"/>
    <w:rsid w:val="007B282E"/>
    <w:rsid w:val="007B47C5"/>
    <w:rsid w:val="007B51B7"/>
    <w:rsid w:val="007D1B28"/>
    <w:rsid w:val="007D4702"/>
    <w:rsid w:val="007E7A0E"/>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4590"/>
    <w:rsid w:val="008664A1"/>
    <w:rsid w:val="00867EA3"/>
    <w:rsid w:val="0087014B"/>
    <w:rsid w:val="0087446E"/>
    <w:rsid w:val="00881395"/>
    <w:rsid w:val="00881C15"/>
    <w:rsid w:val="0089460A"/>
    <w:rsid w:val="00897B7F"/>
    <w:rsid w:val="008D093A"/>
    <w:rsid w:val="008D7D70"/>
    <w:rsid w:val="008F7C64"/>
    <w:rsid w:val="00900431"/>
    <w:rsid w:val="00902C08"/>
    <w:rsid w:val="00921557"/>
    <w:rsid w:val="00926B1E"/>
    <w:rsid w:val="009357E5"/>
    <w:rsid w:val="00945521"/>
    <w:rsid w:val="00951D63"/>
    <w:rsid w:val="009647B9"/>
    <w:rsid w:val="0097378C"/>
    <w:rsid w:val="00977C15"/>
    <w:rsid w:val="00984F43"/>
    <w:rsid w:val="00995754"/>
    <w:rsid w:val="009A57F2"/>
    <w:rsid w:val="009A6D4B"/>
    <w:rsid w:val="009B18DD"/>
    <w:rsid w:val="009B4D73"/>
    <w:rsid w:val="009B7093"/>
    <w:rsid w:val="009C03A0"/>
    <w:rsid w:val="009C4FEF"/>
    <w:rsid w:val="009C5386"/>
    <w:rsid w:val="009C731E"/>
    <w:rsid w:val="009E28CB"/>
    <w:rsid w:val="00A14D0F"/>
    <w:rsid w:val="00A32ADB"/>
    <w:rsid w:val="00A32C75"/>
    <w:rsid w:val="00A37F2B"/>
    <w:rsid w:val="00A41B8F"/>
    <w:rsid w:val="00A42020"/>
    <w:rsid w:val="00A4290F"/>
    <w:rsid w:val="00A5326A"/>
    <w:rsid w:val="00A54E30"/>
    <w:rsid w:val="00A622DC"/>
    <w:rsid w:val="00A64F97"/>
    <w:rsid w:val="00A726A5"/>
    <w:rsid w:val="00A84EA3"/>
    <w:rsid w:val="00A90B1A"/>
    <w:rsid w:val="00A93170"/>
    <w:rsid w:val="00A96836"/>
    <w:rsid w:val="00AB5A08"/>
    <w:rsid w:val="00AB616C"/>
    <w:rsid w:val="00AC0831"/>
    <w:rsid w:val="00AC343C"/>
    <w:rsid w:val="00AD07CD"/>
    <w:rsid w:val="00AD123A"/>
    <w:rsid w:val="00AD1277"/>
    <w:rsid w:val="00AD6B82"/>
    <w:rsid w:val="00AE5D97"/>
    <w:rsid w:val="00AF6274"/>
    <w:rsid w:val="00B016C4"/>
    <w:rsid w:val="00B066F3"/>
    <w:rsid w:val="00B13C87"/>
    <w:rsid w:val="00B17121"/>
    <w:rsid w:val="00B173EA"/>
    <w:rsid w:val="00B20CCA"/>
    <w:rsid w:val="00B464C7"/>
    <w:rsid w:val="00B52332"/>
    <w:rsid w:val="00B62E72"/>
    <w:rsid w:val="00B84024"/>
    <w:rsid w:val="00B94167"/>
    <w:rsid w:val="00B96A08"/>
    <w:rsid w:val="00BA3088"/>
    <w:rsid w:val="00BA66A8"/>
    <w:rsid w:val="00BB63BD"/>
    <w:rsid w:val="00BD2578"/>
    <w:rsid w:val="00BD2DC9"/>
    <w:rsid w:val="00BE2EA1"/>
    <w:rsid w:val="00BE767E"/>
    <w:rsid w:val="00C07701"/>
    <w:rsid w:val="00C1390E"/>
    <w:rsid w:val="00C21BF5"/>
    <w:rsid w:val="00C242F6"/>
    <w:rsid w:val="00C325DF"/>
    <w:rsid w:val="00C414CA"/>
    <w:rsid w:val="00C430E7"/>
    <w:rsid w:val="00C45A5B"/>
    <w:rsid w:val="00C547F3"/>
    <w:rsid w:val="00C66A28"/>
    <w:rsid w:val="00C711C4"/>
    <w:rsid w:val="00C72CA7"/>
    <w:rsid w:val="00C763B7"/>
    <w:rsid w:val="00C767E1"/>
    <w:rsid w:val="00C771E8"/>
    <w:rsid w:val="00C81F71"/>
    <w:rsid w:val="00C8665D"/>
    <w:rsid w:val="00C90DFC"/>
    <w:rsid w:val="00C92F05"/>
    <w:rsid w:val="00C9383F"/>
    <w:rsid w:val="00C946BF"/>
    <w:rsid w:val="00C96B31"/>
    <w:rsid w:val="00C97D8B"/>
    <w:rsid w:val="00CB3FF6"/>
    <w:rsid w:val="00CD4643"/>
    <w:rsid w:val="00CF20A9"/>
    <w:rsid w:val="00CF71FA"/>
    <w:rsid w:val="00CF78A1"/>
    <w:rsid w:val="00D017C9"/>
    <w:rsid w:val="00D231D2"/>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A7A14"/>
    <w:rsid w:val="00DB0F6D"/>
    <w:rsid w:val="00DD0532"/>
    <w:rsid w:val="00DD242F"/>
    <w:rsid w:val="00DF1245"/>
    <w:rsid w:val="00E035A2"/>
    <w:rsid w:val="00E14FD0"/>
    <w:rsid w:val="00E2335E"/>
    <w:rsid w:val="00E303FE"/>
    <w:rsid w:val="00E33A37"/>
    <w:rsid w:val="00E44C41"/>
    <w:rsid w:val="00E70A83"/>
    <w:rsid w:val="00E85AD5"/>
    <w:rsid w:val="00EA134F"/>
    <w:rsid w:val="00EA188B"/>
    <w:rsid w:val="00EA19CB"/>
    <w:rsid w:val="00EA2DB6"/>
    <w:rsid w:val="00EA3AA3"/>
    <w:rsid w:val="00EA450C"/>
    <w:rsid w:val="00EB2BFA"/>
    <w:rsid w:val="00EB2C77"/>
    <w:rsid w:val="00EB338F"/>
    <w:rsid w:val="00EB33FE"/>
    <w:rsid w:val="00ED4FF3"/>
    <w:rsid w:val="00EE248F"/>
    <w:rsid w:val="00EF1EBD"/>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92C56"/>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5/"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35/"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35/"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DCD7-4568-4A1B-811C-3D5B8F77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16</cp:revision>
  <cp:lastPrinted>2016-08-29T20:30:00Z</cp:lastPrinted>
  <dcterms:created xsi:type="dcterms:W3CDTF">2016-11-23T19:03:00Z</dcterms:created>
  <dcterms:modified xsi:type="dcterms:W3CDTF">2016-11-28T17:12:00Z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