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w:lastRenderedPageBreak/>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16F841DA" w:rsidR="00FF47C5" w:rsidRPr="00A01F10" w:rsidRDefault="007D3152" w:rsidP="00B37E7A">
      <w:pPr>
        <w:pStyle w:val="Heading1"/>
        <w:jc w:val="center"/>
      </w:pPr>
      <w:r w:rsidRPr="007D3152">
        <w:lastRenderedPageBreak/>
        <w:t xml:space="preserve">Dr. Katie Linder on Networking with Other Researchers </w:t>
      </w:r>
      <w:r w:rsidR="001905B5">
        <w:t>[</w:t>
      </w:r>
      <w:r w:rsidR="00992E4B">
        <w:t>30:59</w:t>
      </w:r>
      <w:r w:rsidR="00F43042" w:rsidRPr="00A01F10">
        <w:t>]</w:t>
      </w:r>
    </w:p>
    <w:p w14:paraId="1347D6BB" w14:textId="36DDAB17"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7D3152">
        <w:rPr>
          <w:rFonts w:ascii="Kievit Offc" w:hAnsi="Kievit Offc"/>
          <w:color w:val="231F20"/>
          <w:sz w:val="24"/>
          <w:szCs w:val="24"/>
        </w:rPr>
        <w:t>3</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6F69" w:rsidRDefault="00B62E72" w:rsidP="008E5A58">
      <w:pPr>
        <w:pStyle w:val="BodyText"/>
        <w:spacing w:before="55" w:line="264" w:lineRule="auto"/>
        <w:ind w:right="154"/>
        <w:rPr>
          <w:rFonts w:ascii="Kievit Offc" w:hAnsi="Kievit Offc"/>
          <w:color w:val="231F20"/>
          <w:sz w:val="8"/>
          <w:szCs w:val="8"/>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66F69" w:rsidRDefault="00FF47C5" w:rsidP="00B17121">
      <w:pPr>
        <w:pStyle w:val="BodyText"/>
        <w:spacing w:before="6" w:line="264" w:lineRule="auto"/>
        <w:rPr>
          <w:rFonts w:ascii="Kievit Offc" w:hAnsi="Kievit Offc"/>
          <w:sz w:val="16"/>
          <w:szCs w:val="16"/>
        </w:rPr>
      </w:pPr>
    </w:p>
    <w:p w14:paraId="6CEE5F02" w14:textId="47178124"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7D3152">
        <w:rPr>
          <w:rFonts w:ascii="Kievit Offc" w:hAnsi="Kievit Offc"/>
          <w:color w:val="231F20"/>
          <w:sz w:val="22"/>
          <w:szCs w:val="22"/>
        </w:rPr>
        <w:t>Dr.</w:t>
      </w:r>
      <w:r w:rsidR="007D3152" w:rsidRPr="007D3152">
        <w:rPr>
          <w:rFonts w:ascii="Kievit Offc" w:hAnsi="Kievit Offc"/>
          <w:color w:val="231F20"/>
          <w:sz w:val="22"/>
          <w:szCs w:val="22"/>
        </w:rPr>
        <w:t xml:space="preserve"> Katie</w:t>
      </w:r>
      <w:r w:rsidR="007D3152">
        <w:rPr>
          <w:rFonts w:ascii="Kievit Offc" w:hAnsi="Kievit Offc"/>
          <w:color w:val="231F20"/>
          <w:sz w:val="22"/>
          <w:szCs w:val="22"/>
        </w:rPr>
        <w:t xml:space="preserve"> Linder, Ecampus Research Director,</w:t>
      </w:r>
      <w:r w:rsidR="007D3152" w:rsidRPr="007D3152">
        <w:rPr>
          <w:rFonts w:ascii="Kievit Offc" w:hAnsi="Kievit Offc"/>
          <w:color w:val="231F20"/>
          <w:sz w:val="22"/>
          <w:szCs w:val="22"/>
        </w:rPr>
        <w:t xml:space="preserve"> shares strategies to network with other researchers in a range of settings including conferences and social media.</w:t>
      </w:r>
    </w:p>
    <w:p w14:paraId="24B168F0" w14:textId="77777777" w:rsidR="00CB067C" w:rsidRPr="00F15446" w:rsidRDefault="00CB067C" w:rsidP="00CB067C">
      <w:pPr>
        <w:pStyle w:val="BodyText"/>
        <w:spacing w:line="264" w:lineRule="auto"/>
        <w:ind w:left="106" w:right="154" w:firstLine="16"/>
        <w:rPr>
          <w:rFonts w:ascii="Kievit Offc" w:hAnsi="Kievit Offc"/>
          <w:color w:val="231F20"/>
          <w:sz w:val="16"/>
          <w:szCs w:val="16"/>
        </w:rPr>
      </w:pPr>
    </w:p>
    <w:p w14:paraId="0447090B" w14:textId="73680272"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w:t>
      </w:r>
      <w:r w:rsidR="007D3152" w:rsidRPr="007D3152">
        <w:rPr>
          <w:rFonts w:ascii="Kievit Offc" w:hAnsi="Kievit Offc"/>
          <w:color w:val="231F20"/>
          <w:sz w:val="22"/>
          <w:szCs w:val="22"/>
        </w:rPr>
        <w:t>10:53</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7D3152" w:rsidRPr="007D3152">
        <w:rPr>
          <w:rFonts w:ascii="Kievit Offc" w:hAnsi="Kievit Offc"/>
          <w:color w:val="231F20"/>
          <w:sz w:val="22"/>
          <w:szCs w:val="22"/>
        </w:rPr>
        <w:t>Katie shares some ideas to identity the people, methods, and themes you want to focus on for your networking efforts.</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1C6F7C34"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7D3152" w:rsidRPr="007D3152">
        <w:rPr>
          <w:rFonts w:ascii="Kievit Offc" w:hAnsi="Kievit Offc"/>
          <w:color w:val="231F20"/>
          <w:sz w:val="22"/>
          <w:szCs w:val="22"/>
        </w:rPr>
        <w:t>10:54-21:26</w:t>
      </w:r>
      <w:r w:rsidRPr="00B37E7A">
        <w:rPr>
          <w:rFonts w:ascii="Kievit Offc" w:hAnsi="Kievit Offc"/>
          <w:color w:val="231F20"/>
          <w:sz w:val="22"/>
          <w:szCs w:val="22"/>
        </w:rPr>
        <w:t xml:space="preserve">] - In this segment, </w:t>
      </w:r>
      <w:r w:rsidR="007D3152" w:rsidRPr="007D3152">
        <w:rPr>
          <w:rFonts w:ascii="Kievit Offc" w:hAnsi="Kievit Offc"/>
          <w:color w:val="231F20"/>
          <w:sz w:val="22"/>
          <w:szCs w:val="22"/>
        </w:rPr>
        <w:t>Katie discusses some strategies for networking at conferences and in conference online back channels.</w:t>
      </w:r>
    </w:p>
    <w:p w14:paraId="4337BDBC" w14:textId="77777777" w:rsidR="008E5A58" w:rsidRPr="00FE39E1" w:rsidRDefault="008E5A58" w:rsidP="00F15446">
      <w:pPr>
        <w:pStyle w:val="BodyText"/>
        <w:spacing w:line="264" w:lineRule="auto"/>
        <w:ind w:right="154"/>
        <w:rPr>
          <w:rFonts w:ascii="Kievit Offc" w:hAnsi="Kievit Offc"/>
          <w:color w:val="231F20"/>
          <w:sz w:val="22"/>
          <w:szCs w:val="22"/>
        </w:rPr>
      </w:pPr>
    </w:p>
    <w:p w14:paraId="1C5A611C" w14:textId="01587F1C" w:rsidR="00B37E7A" w:rsidRPr="00F15446" w:rsidRDefault="00041256" w:rsidP="00F15446">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7D3152" w:rsidRPr="007D3152">
        <w:rPr>
          <w:rFonts w:ascii="Kievit Offc" w:hAnsi="Kievit Offc"/>
          <w:color w:val="231F20"/>
          <w:sz w:val="22"/>
          <w:szCs w:val="22"/>
        </w:rPr>
        <w:t>21:27-30:59</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7D3152" w:rsidRPr="007D3152">
        <w:rPr>
          <w:rFonts w:ascii="Kievit Offc" w:hAnsi="Kievit Offc"/>
          <w:color w:val="231F20"/>
          <w:sz w:val="22"/>
          <w:szCs w:val="22"/>
        </w:rPr>
        <w:t>Katie offers some tips for networking with other researchers online.</w:t>
      </w:r>
    </w:p>
    <w:p w14:paraId="155FDAC5" w14:textId="4601F994" w:rsidR="00796EC8" w:rsidRPr="00D72323" w:rsidRDefault="00796EC8" w:rsidP="00E36EDB">
      <w:pPr>
        <w:pStyle w:val="BodyText"/>
        <w:spacing w:line="264" w:lineRule="auto"/>
        <w:ind w:right="154"/>
        <w:rPr>
          <w:rFonts w:ascii="Kievit Offc" w:hAnsi="Kievit Offc"/>
          <w:sz w:val="22"/>
          <w:szCs w:val="22"/>
        </w:rPr>
      </w:pPr>
    </w:p>
    <w:p w14:paraId="1A66CF4D" w14:textId="7AFE19D0"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7D3152" w:rsidRPr="00D05B01">
          <w:rPr>
            <w:rStyle w:val="Hyperlink"/>
            <w:rFonts w:ascii="Kievit Offc" w:hAnsi="Kievit Offc"/>
            <w:sz w:val="22"/>
            <w:szCs w:val="22"/>
          </w:rPr>
          <w:t>http://ecampus.oregonstate.edu/research/podcast/e73/</w:t>
        </w:r>
      </w:hyperlink>
    </w:p>
    <w:p w14:paraId="3A566123" w14:textId="12B8B7BC" w:rsidR="0087446E" w:rsidRDefault="00B016C4" w:rsidP="00470E76">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536D6FAD" w14:textId="48495135" w:rsidR="00CC3CDF" w:rsidRDefault="00CC3CDF" w:rsidP="00470E76">
      <w:pPr>
        <w:pStyle w:val="BodyText"/>
        <w:spacing w:line="264" w:lineRule="auto"/>
        <w:ind w:right="153"/>
        <w:rPr>
          <w:rFonts w:ascii="Kievit Offc" w:hAnsi="Kievit Offc"/>
          <w:sz w:val="22"/>
          <w:szCs w:val="22"/>
        </w:rPr>
      </w:pPr>
    </w:p>
    <w:p w14:paraId="3FBD30AD" w14:textId="0D7EA37D" w:rsidR="00CC3CDF" w:rsidRDefault="00CC3CDF" w:rsidP="00470E76">
      <w:pPr>
        <w:pStyle w:val="BodyText"/>
        <w:spacing w:line="264" w:lineRule="auto"/>
        <w:ind w:right="153"/>
        <w:rPr>
          <w:rFonts w:ascii="Kievit Offc" w:hAnsi="Kievit Offc"/>
          <w:sz w:val="22"/>
          <w:szCs w:val="22"/>
        </w:rPr>
      </w:pPr>
    </w:p>
    <w:p w14:paraId="4E52B34C" w14:textId="147D046A" w:rsidR="00CC3CDF" w:rsidRDefault="00CC3CDF" w:rsidP="00470E76">
      <w:pPr>
        <w:pStyle w:val="BodyText"/>
        <w:spacing w:line="264" w:lineRule="auto"/>
        <w:ind w:right="153"/>
        <w:rPr>
          <w:rFonts w:ascii="Kievit Offc" w:hAnsi="Kievit Offc"/>
          <w:sz w:val="22"/>
          <w:szCs w:val="22"/>
        </w:rPr>
      </w:pPr>
    </w:p>
    <w:p w14:paraId="1B1F0724" w14:textId="0E677AA9" w:rsidR="00CC3CDF" w:rsidRDefault="00CC3CDF" w:rsidP="00470E76">
      <w:pPr>
        <w:pStyle w:val="BodyText"/>
        <w:spacing w:line="264" w:lineRule="auto"/>
        <w:ind w:right="153"/>
        <w:rPr>
          <w:rFonts w:ascii="Kievit Offc" w:hAnsi="Kievit Offc"/>
          <w:sz w:val="22"/>
          <w:szCs w:val="22"/>
        </w:rPr>
      </w:pPr>
    </w:p>
    <w:p w14:paraId="32D960F7" w14:textId="1F8D395A" w:rsidR="00CC3CDF" w:rsidRDefault="00CC3CDF" w:rsidP="00470E76">
      <w:pPr>
        <w:pStyle w:val="BodyText"/>
        <w:spacing w:line="264" w:lineRule="auto"/>
        <w:ind w:right="153"/>
        <w:rPr>
          <w:rFonts w:ascii="Kievit Offc" w:hAnsi="Kievit Offc"/>
          <w:sz w:val="22"/>
          <w:szCs w:val="22"/>
        </w:rPr>
      </w:pPr>
    </w:p>
    <w:p w14:paraId="07DDF6B5" w14:textId="377C5697" w:rsidR="00CC3CDF" w:rsidRDefault="00CC3CDF" w:rsidP="00470E76">
      <w:pPr>
        <w:pStyle w:val="BodyText"/>
        <w:spacing w:line="264" w:lineRule="auto"/>
        <w:ind w:right="153"/>
        <w:rPr>
          <w:rFonts w:ascii="Kievit Offc" w:hAnsi="Kievit Offc"/>
          <w:sz w:val="22"/>
          <w:szCs w:val="22"/>
        </w:rPr>
      </w:pPr>
    </w:p>
    <w:p w14:paraId="3812A178" w14:textId="68B51E06" w:rsidR="00CC3CDF" w:rsidRDefault="00CC3CDF" w:rsidP="00470E76">
      <w:pPr>
        <w:pStyle w:val="BodyText"/>
        <w:spacing w:line="264" w:lineRule="auto"/>
        <w:ind w:right="153"/>
        <w:rPr>
          <w:rFonts w:ascii="Kievit Offc" w:hAnsi="Kievit Offc"/>
          <w:sz w:val="22"/>
          <w:szCs w:val="22"/>
        </w:rPr>
      </w:pPr>
    </w:p>
    <w:p w14:paraId="074DBA41" w14:textId="1E6AE460" w:rsidR="00CC3CDF" w:rsidRDefault="00CC3CDF" w:rsidP="00470E76">
      <w:pPr>
        <w:pStyle w:val="BodyText"/>
        <w:spacing w:line="264" w:lineRule="auto"/>
        <w:ind w:right="153"/>
        <w:rPr>
          <w:rFonts w:ascii="Kievit Offc" w:hAnsi="Kievit Offc"/>
          <w:sz w:val="22"/>
          <w:szCs w:val="22"/>
        </w:rPr>
      </w:pPr>
    </w:p>
    <w:p w14:paraId="05C7F871" w14:textId="55CF24CF" w:rsidR="00CC3CDF" w:rsidRDefault="00CC3CDF" w:rsidP="00470E76">
      <w:pPr>
        <w:pStyle w:val="BodyText"/>
        <w:spacing w:line="264" w:lineRule="auto"/>
        <w:ind w:right="153"/>
        <w:rPr>
          <w:rFonts w:ascii="Kievit Offc" w:hAnsi="Kievit Offc"/>
          <w:sz w:val="22"/>
          <w:szCs w:val="22"/>
        </w:rPr>
      </w:pPr>
    </w:p>
    <w:p w14:paraId="06C407F2" w14:textId="297E3850" w:rsidR="00CC3CDF" w:rsidRDefault="00CC3CDF" w:rsidP="00470E76">
      <w:pPr>
        <w:pStyle w:val="BodyText"/>
        <w:spacing w:line="264" w:lineRule="auto"/>
        <w:ind w:right="153"/>
        <w:rPr>
          <w:rFonts w:ascii="Kievit Offc" w:hAnsi="Kievit Offc"/>
          <w:sz w:val="22"/>
          <w:szCs w:val="22"/>
        </w:rPr>
      </w:pPr>
    </w:p>
    <w:p w14:paraId="6A430F0E" w14:textId="6A3CF19F" w:rsidR="00CC3CDF" w:rsidRDefault="00CC3CDF" w:rsidP="00470E76">
      <w:pPr>
        <w:pStyle w:val="BodyText"/>
        <w:spacing w:line="264" w:lineRule="auto"/>
        <w:ind w:right="153"/>
        <w:rPr>
          <w:rFonts w:ascii="Kievit Offc" w:hAnsi="Kievit Offc"/>
          <w:sz w:val="22"/>
          <w:szCs w:val="22"/>
        </w:rPr>
      </w:pPr>
    </w:p>
    <w:p w14:paraId="3F0E4B29" w14:textId="1F850FE7" w:rsidR="00CC3CDF" w:rsidRDefault="00CC3CDF" w:rsidP="00470E76">
      <w:pPr>
        <w:pStyle w:val="BodyText"/>
        <w:spacing w:line="264" w:lineRule="auto"/>
        <w:ind w:right="153"/>
        <w:rPr>
          <w:rFonts w:ascii="Kievit Offc" w:hAnsi="Kievit Offc"/>
          <w:sz w:val="22"/>
          <w:szCs w:val="22"/>
        </w:rPr>
      </w:pPr>
    </w:p>
    <w:p w14:paraId="4EBFC36B" w14:textId="0D938CBA" w:rsidR="00CC3CDF" w:rsidRDefault="00CC3CDF" w:rsidP="00470E76">
      <w:pPr>
        <w:pStyle w:val="BodyText"/>
        <w:spacing w:line="264" w:lineRule="auto"/>
        <w:ind w:right="153"/>
        <w:rPr>
          <w:rFonts w:ascii="Kievit Offc" w:hAnsi="Kievit Offc"/>
          <w:sz w:val="22"/>
          <w:szCs w:val="22"/>
        </w:rPr>
      </w:pPr>
    </w:p>
    <w:p w14:paraId="708A842C" w14:textId="7DE50678" w:rsidR="00CC3CDF" w:rsidRDefault="00CC3CDF" w:rsidP="00470E76">
      <w:pPr>
        <w:pStyle w:val="BodyText"/>
        <w:spacing w:line="264" w:lineRule="auto"/>
        <w:ind w:right="153"/>
        <w:rPr>
          <w:rFonts w:ascii="Kievit Offc" w:hAnsi="Kievit Offc"/>
          <w:sz w:val="22"/>
          <w:szCs w:val="22"/>
        </w:rPr>
      </w:pPr>
    </w:p>
    <w:p w14:paraId="56361FC1" w14:textId="45ED3740" w:rsidR="00CC3CDF" w:rsidRDefault="00CC3CDF" w:rsidP="00470E76">
      <w:pPr>
        <w:pStyle w:val="BodyText"/>
        <w:spacing w:line="264" w:lineRule="auto"/>
        <w:ind w:right="153"/>
        <w:rPr>
          <w:rFonts w:ascii="Kievit Offc" w:hAnsi="Kievit Offc"/>
          <w:sz w:val="22"/>
          <w:szCs w:val="22"/>
        </w:rPr>
      </w:pPr>
    </w:p>
    <w:p w14:paraId="52628A7E" w14:textId="56ADA8B0" w:rsidR="00CC3CDF" w:rsidRPr="003D3323" w:rsidRDefault="00CC3CDF" w:rsidP="00470E76">
      <w:pPr>
        <w:pStyle w:val="BodyText"/>
        <w:spacing w:line="264" w:lineRule="auto"/>
        <w:ind w:right="153"/>
        <w:rPr>
          <w:rFonts w:ascii="Kievit Offc" w:hAnsi="Kievit Offc"/>
          <w:sz w:val="12"/>
          <w:szCs w:val="12"/>
        </w:rPr>
      </w:pP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8D7C27" w:rsidRDefault="00B62E72" w:rsidP="00B62E72">
      <w:pPr>
        <w:pStyle w:val="BodyText"/>
        <w:spacing w:line="292" w:lineRule="auto"/>
        <w:ind w:left="124" w:right="153" w:firstLine="4"/>
        <w:rPr>
          <w:rFonts w:ascii="Kievit Offc" w:hAnsi="Kievit Offc"/>
          <w:color w:val="231F20"/>
          <w:sz w:val="12"/>
          <w:szCs w:val="12"/>
        </w:rPr>
      </w:pPr>
    </w:p>
    <w:p w14:paraId="08050B56" w14:textId="275CA5A0" w:rsidR="00C7508A" w:rsidRPr="00F36548" w:rsidRDefault="00F43042" w:rsidP="002E4D2A">
      <w:pPr>
        <w:pStyle w:val="BodyText"/>
        <w:spacing w:line="360" w:lineRule="auto"/>
        <w:ind w:right="153"/>
        <w:rPr>
          <w:rFonts w:ascii="Kievit Offc" w:hAnsi="Kievit Offc"/>
          <w:sz w:val="22"/>
          <w:szCs w:val="22"/>
        </w:rPr>
      </w:pPr>
      <w:r w:rsidRPr="00A01F10">
        <w:rPr>
          <w:rFonts w:ascii="Kievit Offc" w:hAnsi="Kievit Offc"/>
          <w:color w:val="231F20"/>
          <w:sz w:val="22"/>
          <w:szCs w:val="22"/>
        </w:rPr>
        <w:t>By listening to this episode, students will be able to:</w:t>
      </w:r>
    </w:p>
    <w:p w14:paraId="5AE522D4" w14:textId="66FEE8DD" w:rsidR="000D2AC7" w:rsidRDefault="002E4D2A" w:rsidP="00BA1189">
      <w:pPr>
        <w:pStyle w:val="ListParagraph"/>
        <w:numPr>
          <w:ilvl w:val="0"/>
          <w:numId w:val="10"/>
        </w:numPr>
        <w:tabs>
          <w:tab w:val="left" w:pos="501"/>
        </w:tabs>
        <w:ind w:right="374"/>
        <w:rPr>
          <w:rFonts w:ascii="Kievit Offc" w:hAnsi="Kievit Offc"/>
        </w:rPr>
      </w:pPr>
      <w:r>
        <w:rPr>
          <w:rFonts w:ascii="Kievit Offc" w:hAnsi="Kievit Offc"/>
        </w:rPr>
        <w:t>Discuss examples of areas</w:t>
      </w:r>
      <w:r w:rsidR="006721A7">
        <w:rPr>
          <w:rFonts w:ascii="Kievit Offc" w:hAnsi="Kievit Offc"/>
        </w:rPr>
        <w:t xml:space="preserve"> where</w:t>
      </w:r>
      <w:r>
        <w:rPr>
          <w:rFonts w:ascii="Kievit Offc" w:hAnsi="Kievit Offc"/>
        </w:rPr>
        <w:t xml:space="preserve"> a researcher </w:t>
      </w:r>
      <w:r w:rsidR="006721A7">
        <w:rPr>
          <w:rFonts w:ascii="Kievit Offc" w:hAnsi="Kievit Offc"/>
        </w:rPr>
        <w:t>might pursue networking opportunities</w:t>
      </w:r>
    </w:p>
    <w:p w14:paraId="5B1C0D61" w14:textId="77777777" w:rsidR="00BA1189" w:rsidRPr="00533C7C" w:rsidRDefault="00BA1189" w:rsidP="00BA1189">
      <w:pPr>
        <w:pStyle w:val="ListParagraph"/>
        <w:tabs>
          <w:tab w:val="left" w:pos="501"/>
        </w:tabs>
        <w:ind w:left="488" w:right="374" w:firstLine="0"/>
        <w:rPr>
          <w:rFonts w:ascii="Kievit Offc" w:hAnsi="Kievit Offc"/>
          <w:sz w:val="18"/>
          <w:szCs w:val="18"/>
        </w:rPr>
      </w:pPr>
    </w:p>
    <w:p w14:paraId="2A7643A7" w14:textId="264FBA93" w:rsidR="00CC68B4" w:rsidRPr="002E4D2A" w:rsidRDefault="002E4D2A" w:rsidP="002E4D2A">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Describe some of the benefits to networking with researchers outside of one’s institution or research field</w:t>
      </w:r>
    </w:p>
    <w:p w14:paraId="5BB5502C" w14:textId="77777777" w:rsidR="002E4D2A" w:rsidRPr="00533C7C" w:rsidRDefault="002E4D2A" w:rsidP="002E4D2A">
      <w:pPr>
        <w:pStyle w:val="ListParagraph"/>
        <w:tabs>
          <w:tab w:val="left" w:pos="501"/>
        </w:tabs>
        <w:spacing w:line="264" w:lineRule="auto"/>
        <w:ind w:left="524" w:right="377" w:firstLine="0"/>
        <w:rPr>
          <w:rFonts w:ascii="Kievit Offc" w:hAnsi="Kievit Offc"/>
          <w:sz w:val="18"/>
          <w:szCs w:val="18"/>
        </w:rPr>
      </w:pPr>
    </w:p>
    <w:p w14:paraId="41926DFC" w14:textId="78060996" w:rsidR="000D2AC7" w:rsidRPr="00CC68B4" w:rsidRDefault="002E4D2A"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Review strategies for networking at academic conferences</w:t>
      </w:r>
    </w:p>
    <w:p w14:paraId="4CF8AAB8" w14:textId="77777777" w:rsidR="00CC68B4" w:rsidRPr="00533C7C" w:rsidRDefault="00CC68B4" w:rsidP="00CC68B4">
      <w:pPr>
        <w:pStyle w:val="ListParagraph"/>
        <w:rPr>
          <w:rFonts w:ascii="Kievit Offc" w:hAnsi="Kievit Offc"/>
          <w:sz w:val="18"/>
          <w:szCs w:val="18"/>
        </w:rPr>
      </w:pPr>
    </w:p>
    <w:p w14:paraId="791B5F3D" w14:textId="121FB2CB" w:rsidR="00CC68B4" w:rsidRPr="00AE133A" w:rsidRDefault="002E4D2A"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Provide an example of how a researcher might utilize social media to network with other researchers</w:t>
      </w:r>
    </w:p>
    <w:p w14:paraId="013687A7" w14:textId="185B0499" w:rsidR="0087446E" w:rsidRPr="00775634" w:rsidRDefault="0087446E" w:rsidP="00796EC8">
      <w:pPr>
        <w:pStyle w:val="BodyText"/>
        <w:rPr>
          <w:rFonts w:ascii="Kievit Offc" w:hAnsi="Kievit Offc"/>
          <w:color w:val="231F20"/>
          <w:sz w:val="14"/>
          <w:szCs w:val="14"/>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CA57E9" w:rsidRDefault="00B96D9C" w:rsidP="00CC3CDF">
      <w:pPr>
        <w:rPr>
          <w:rFonts w:ascii="Kievit Offc" w:hAnsi="Kievit Offc"/>
          <w:color w:val="231F20"/>
          <w:sz w:val="18"/>
          <w:szCs w:val="18"/>
        </w:rPr>
      </w:pPr>
    </w:p>
    <w:p w14:paraId="7042E071" w14:textId="2DF37441" w:rsidR="00F76B2F" w:rsidRPr="00B57908" w:rsidRDefault="0083108E" w:rsidP="00B57908">
      <w:pPr>
        <w:pStyle w:val="ListParagraph"/>
        <w:numPr>
          <w:ilvl w:val="0"/>
          <w:numId w:val="8"/>
        </w:numPr>
        <w:rPr>
          <w:rFonts w:ascii="Kievit Offc" w:hAnsi="Kievit Offc"/>
          <w:color w:val="231F20"/>
          <w:sz w:val="18"/>
          <w:szCs w:val="18"/>
        </w:rPr>
      </w:pPr>
      <w:r>
        <w:rPr>
          <w:rFonts w:ascii="Kievit Offc" w:hAnsi="Kievit Offc"/>
          <w:color w:val="231F20"/>
        </w:rPr>
        <w:t>What three main areas does Dr. Linder mention she typically seeks to network about?</w:t>
      </w:r>
    </w:p>
    <w:p w14:paraId="453075AF" w14:textId="77777777" w:rsidR="00B57908" w:rsidRPr="00CA57E9" w:rsidRDefault="00B57908" w:rsidP="00B57908">
      <w:pPr>
        <w:pStyle w:val="ListParagraph"/>
        <w:ind w:left="480" w:firstLine="0"/>
        <w:rPr>
          <w:rFonts w:ascii="Kievit Offc" w:hAnsi="Kievit Offc"/>
          <w:color w:val="231F20"/>
          <w:sz w:val="18"/>
          <w:szCs w:val="18"/>
        </w:rPr>
      </w:pPr>
    </w:p>
    <w:p w14:paraId="66B5BB6F" w14:textId="44013C8A" w:rsidR="0083108E" w:rsidRPr="0083108E" w:rsidRDefault="0083108E" w:rsidP="00B57908">
      <w:pPr>
        <w:pStyle w:val="ListParagraph"/>
        <w:numPr>
          <w:ilvl w:val="0"/>
          <w:numId w:val="8"/>
        </w:numPr>
        <w:rPr>
          <w:rFonts w:ascii="Kievit Offc" w:hAnsi="Kievit Offc"/>
          <w:color w:val="231F20"/>
        </w:rPr>
      </w:pPr>
      <w:r w:rsidRPr="0083108E">
        <w:rPr>
          <w:rFonts w:ascii="Kievit Offc" w:hAnsi="Kievit Offc"/>
          <w:color w:val="231F20"/>
        </w:rPr>
        <w:t xml:space="preserve">According to Dr. Linder, how might </w:t>
      </w:r>
      <w:r>
        <w:rPr>
          <w:rFonts w:ascii="Kievit Offc" w:hAnsi="Kievit Offc"/>
          <w:color w:val="231F20"/>
        </w:rPr>
        <w:t>networking with researchers</w:t>
      </w:r>
      <w:r w:rsidRPr="0083108E">
        <w:rPr>
          <w:rFonts w:ascii="Kievit Offc" w:hAnsi="Kievit Offc"/>
          <w:color w:val="231F20"/>
        </w:rPr>
        <w:t xml:space="preserve"> outside of your institution be </w:t>
      </w:r>
      <w:r w:rsidR="00C81664">
        <w:rPr>
          <w:rFonts w:ascii="Kievit Offc" w:hAnsi="Kievit Offc"/>
          <w:color w:val="231F20"/>
        </w:rPr>
        <w:t>beneficial</w:t>
      </w:r>
      <w:r w:rsidR="00CA57E9">
        <w:rPr>
          <w:rFonts w:ascii="Kievit Offc" w:hAnsi="Kievit Offc"/>
          <w:color w:val="231F20"/>
        </w:rPr>
        <w:t xml:space="preserve"> </w:t>
      </w:r>
      <w:r w:rsidRPr="0083108E">
        <w:rPr>
          <w:rFonts w:ascii="Kievit Offc" w:hAnsi="Kievit Offc"/>
          <w:color w:val="231F20"/>
        </w:rPr>
        <w:t>t</w:t>
      </w:r>
      <w:r w:rsidR="00C81664">
        <w:rPr>
          <w:rFonts w:ascii="Kievit Offc" w:hAnsi="Kievit Offc"/>
          <w:color w:val="231F20"/>
        </w:rPr>
        <w:t>o tenure?</w:t>
      </w:r>
    </w:p>
    <w:p w14:paraId="56DC31A7" w14:textId="77777777" w:rsidR="0083108E" w:rsidRPr="00CA57E9" w:rsidRDefault="0083108E" w:rsidP="0083108E">
      <w:pPr>
        <w:pStyle w:val="ListParagraph"/>
        <w:rPr>
          <w:rFonts w:ascii="Kievit Offc" w:hAnsi="Kievit Offc"/>
          <w:color w:val="231F20"/>
          <w:sz w:val="18"/>
          <w:szCs w:val="18"/>
        </w:rPr>
      </w:pPr>
    </w:p>
    <w:p w14:paraId="75E3F824" w14:textId="55BCA68D" w:rsidR="009B1055" w:rsidRPr="00B57908" w:rsidRDefault="0083108E" w:rsidP="00B57908">
      <w:pPr>
        <w:pStyle w:val="ListParagraph"/>
        <w:numPr>
          <w:ilvl w:val="0"/>
          <w:numId w:val="8"/>
        </w:numPr>
        <w:rPr>
          <w:rFonts w:ascii="Kievit Offc" w:hAnsi="Kievit Offc"/>
          <w:color w:val="231F20"/>
          <w:sz w:val="18"/>
          <w:szCs w:val="18"/>
        </w:rPr>
      </w:pPr>
      <w:r>
        <w:rPr>
          <w:rFonts w:ascii="Kievit Offc" w:hAnsi="Kievit Offc"/>
          <w:color w:val="231F20"/>
        </w:rPr>
        <w:t>What appear to be some of the benefits to connecting and networking with researchers outside of your institution and</w:t>
      </w:r>
      <w:r w:rsidR="00CA57E9">
        <w:rPr>
          <w:rFonts w:ascii="Kievit Offc" w:hAnsi="Kievit Offc"/>
          <w:color w:val="231F20"/>
        </w:rPr>
        <w:t>/or</w:t>
      </w:r>
      <w:r>
        <w:rPr>
          <w:rFonts w:ascii="Kievit Offc" w:hAnsi="Kievit Offc"/>
          <w:color w:val="231F20"/>
        </w:rPr>
        <w:t xml:space="preserve"> </w:t>
      </w:r>
      <w:r w:rsidRPr="00CA57E9">
        <w:rPr>
          <w:rFonts w:ascii="Kievit Offc" w:hAnsi="Kievit Offc"/>
          <w:color w:val="231F20"/>
        </w:rPr>
        <w:t>research field?</w:t>
      </w:r>
    </w:p>
    <w:p w14:paraId="31BC9DB7" w14:textId="6C9ADECF" w:rsidR="00B57908" w:rsidRPr="00CA57E9" w:rsidRDefault="00B57908" w:rsidP="00B57908">
      <w:pPr>
        <w:rPr>
          <w:rFonts w:ascii="Kievit Offc" w:hAnsi="Kievit Offc"/>
          <w:color w:val="231F20"/>
          <w:sz w:val="18"/>
          <w:szCs w:val="18"/>
        </w:rPr>
      </w:pPr>
    </w:p>
    <w:p w14:paraId="56AF39EB" w14:textId="60222853" w:rsidR="00210238" w:rsidRPr="00B57908" w:rsidRDefault="009B1055" w:rsidP="00445C04">
      <w:pPr>
        <w:pStyle w:val="ListParagraph"/>
        <w:numPr>
          <w:ilvl w:val="0"/>
          <w:numId w:val="7"/>
        </w:numPr>
        <w:ind w:left="480"/>
        <w:rPr>
          <w:rFonts w:ascii="Kievit Offc" w:hAnsi="Kievit Offc"/>
          <w:color w:val="231F20"/>
          <w:sz w:val="18"/>
          <w:szCs w:val="18"/>
        </w:rPr>
      </w:pPr>
      <w:r w:rsidRPr="00B57908">
        <w:rPr>
          <w:rFonts w:ascii="Kievit Offc" w:hAnsi="Kievit Offc"/>
          <w:color w:val="231F20"/>
        </w:rPr>
        <w:t xml:space="preserve">What </w:t>
      </w:r>
      <w:r w:rsidR="0083108E">
        <w:rPr>
          <w:rFonts w:ascii="Kievit Offc" w:hAnsi="Kievit Offc"/>
          <w:color w:val="231F20"/>
        </w:rPr>
        <w:t>does Dr. Linder suggest preparing prior to reaching out to a network or researcher?</w:t>
      </w:r>
    </w:p>
    <w:p w14:paraId="21D8A2FD" w14:textId="77777777" w:rsidR="00B57908" w:rsidRPr="00CA57E9" w:rsidRDefault="00B57908" w:rsidP="00B57908">
      <w:pPr>
        <w:pStyle w:val="ListParagraph"/>
        <w:ind w:left="480" w:firstLine="0"/>
        <w:rPr>
          <w:rFonts w:ascii="Kievit Offc" w:hAnsi="Kievit Offc"/>
          <w:color w:val="231F20"/>
          <w:sz w:val="18"/>
          <w:szCs w:val="18"/>
        </w:rPr>
      </w:pPr>
    </w:p>
    <w:p w14:paraId="37CFC9DD" w14:textId="01F7AA65" w:rsidR="00210238" w:rsidRDefault="0083108E" w:rsidP="00875C23">
      <w:pPr>
        <w:pStyle w:val="ListParagraph"/>
        <w:numPr>
          <w:ilvl w:val="0"/>
          <w:numId w:val="7"/>
        </w:numPr>
        <w:ind w:left="480"/>
        <w:rPr>
          <w:rFonts w:ascii="Kievit Offc" w:hAnsi="Kievit Offc"/>
          <w:color w:val="231F20"/>
        </w:rPr>
      </w:pPr>
      <w:r>
        <w:rPr>
          <w:rFonts w:ascii="Kievit Offc" w:hAnsi="Kievit Offc"/>
          <w:color w:val="231F20"/>
        </w:rPr>
        <w:t xml:space="preserve">What suggestions does Dr. Linder offer </w:t>
      </w:r>
      <w:r w:rsidR="00D5323C">
        <w:rPr>
          <w:rFonts w:ascii="Kievit Offc" w:hAnsi="Kievit Offc"/>
          <w:color w:val="231F20"/>
        </w:rPr>
        <w:t xml:space="preserve">for ways one could prepare and engage in </w:t>
      </w:r>
      <w:r>
        <w:rPr>
          <w:rFonts w:ascii="Kievit Offc" w:hAnsi="Kievit Offc"/>
          <w:color w:val="231F20"/>
        </w:rPr>
        <w:t>networking opportunities at academic conferences?</w:t>
      </w:r>
    </w:p>
    <w:p w14:paraId="7ED58BAA" w14:textId="14F6D0EF" w:rsidR="00F76B2F" w:rsidRPr="00CA57E9" w:rsidRDefault="00F76B2F" w:rsidP="00903667">
      <w:pPr>
        <w:pStyle w:val="ListParagraph"/>
        <w:rPr>
          <w:rFonts w:ascii="Kievit Offc" w:hAnsi="Kievit Offc"/>
          <w:color w:val="231F20"/>
          <w:sz w:val="18"/>
          <w:szCs w:val="18"/>
        </w:rPr>
      </w:pPr>
    </w:p>
    <w:p w14:paraId="1683F898" w14:textId="758B7F33" w:rsidR="00F25F67" w:rsidRPr="00BA1189" w:rsidRDefault="00BA1189" w:rsidP="00BA1189">
      <w:pPr>
        <w:pStyle w:val="ListParagraph"/>
        <w:numPr>
          <w:ilvl w:val="0"/>
          <w:numId w:val="9"/>
        </w:numPr>
        <w:rPr>
          <w:rFonts w:ascii="Kievit Offc" w:hAnsi="Kievit Offc"/>
          <w:color w:val="231F20"/>
          <w:sz w:val="18"/>
          <w:szCs w:val="18"/>
        </w:rPr>
      </w:pPr>
      <w:r w:rsidRPr="00BA1189">
        <w:rPr>
          <w:rFonts w:ascii="Kievit Offc" w:hAnsi="Kievit Offc"/>
          <w:color w:val="231F20"/>
        </w:rPr>
        <w:t xml:space="preserve">What </w:t>
      </w:r>
      <w:r w:rsidR="007735FB">
        <w:rPr>
          <w:rFonts w:ascii="Kievit Offc" w:hAnsi="Kievit Offc"/>
          <w:color w:val="231F20"/>
        </w:rPr>
        <w:t xml:space="preserve">tips </w:t>
      </w:r>
      <w:r w:rsidR="00CA57E9">
        <w:rPr>
          <w:rFonts w:ascii="Kievit Offc" w:hAnsi="Kievit Offc"/>
          <w:color w:val="231F20"/>
        </w:rPr>
        <w:t>does Dr. Linder share</w:t>
      </w:r>
      <w:r w:rsidR="007735FB">
        <w:rPr>
          <w:rFonts w:ascii="Kievit Offc" w:hAnsi="Kievit Offc"/>
          <w:color w:val="231F20"/>
        </w:rPr>
        <w:t xml:space="preserve"> </w:t>
      </w:r>
      <w:r w:rsidR="00CA57E9">
        <w:rPr>
          <w:rFonts w:ascii="Kievit Offc" w:hAnsi="Kievit Offc"/>
          <w:color w:val="231F20"/>
        </w:rPr>
        <w:t>for those seeking to connect</w:t>
      </w:r>
      <w:r w:rsidR="007735FB">
        <w:rPr>
          <w:rFonts w:ascii="Kievit Offc" w:hAnsi="Kievit Offc"/>
          <w:color w:val="231F20"/>
        </w:rPr>
        <w:t xml:space="preserve"> with publishers or editors that may be present at a conference?</w:t>
      </w:r>
    </w:p>
    <w:p w14:paraId="37049D31" w14:textId="3DE041A8" w:rsidR="00CF21B8" w:rsidRPr="00CA57E9" w:rsidRDefault="00CF21B8" w:rsidP="00CA57E9">
      <w:pPr>
        <w:rPr>
          <w:rFonts w:ascii="Kievit Offc" w:hAnsi="Kievit Offc"/>
          <w:color w:val="231F20"/>
          <w:sz w:val="18"/>
          <w:szCs w:val="18"/>
        </w:rPr>
      </w:pPr>
    </w:p>
    <w:p w14:paraId="0EC1F95F" w14:textId="00D99399" w:rsidR="00CF21B8" w:rsidRDefault="009C65C5" w:rsidP="00875C23">
      <w:pPr>
        <w:pStyle w:val="ListParagraph"/>
        <w:numPr>
          <w:ilvl w:val="0"/>
          <w:numId w:val="7"/>
        </w:numPr>
        <w:ind w:left="480"/>
        <w:rPr>
          <w:rFonts w:ascii="Kievit Offc" w:hAnsi="Kievit Offc"/>
          <w:color w:val="231F20"/>
        </w:rPr>
      </w:pPr>
      <w:r>
        <w:rPr>
          <w:rFonts w:ascii="Kievit Offc" w:hAnsi="Kievit Offc"/>
          <w:color w:val="231F20"/>
        </w:rPr>
        <w:t>What does Dr. Linder suggest may be options for those looking to connect at a conference, but may be unable to attend in person?</w:t>
      </w:r>
    </w:p>
    <w:p w14:paraId="372234D4" w14:textId="3442ADE4" w:rsidR="003C1C83" w:rsidRPr="00CA57E9" w:rsidRDefault="003C1C83" w:rsidP="000B0A3B">
      <w:pPr>
        <w:rPr>
          <w:rFonts w:ascii="Kievit Offc" w:hAnsi="Kievit Offc"/>
          <w:color w:val="231F20"/>
          <w:sz w:val="18"/>
          <w:szCs w:val="18"/>
        </w:rPr>
      </w:pPr>
    </w:p>
    <w:p w14:paraId="431B1C29" w14:textId="70F2098E" w:rsidR="00BA1189" w:rsidRPr="000646C6" w:rsidRDefault="003658E8" w:rsidP="000646C6">
      <w:pPr>
        <w:pStyle w:val="ListParagraph"/>
        <w:numPr>
          <w:ilvl w:val="0"/>
          <w:numId w:val="13"/>
        </w:numPr>
        <w:rPr>
          <w:rFonts w:ascii="Kievit Offc" w:hAnsi="Kievit Offc"/>
          <w:color w:val="231F20"/>
        </w:rPr>
      </w:pPr>
      <w:r w:rsidRPr="003658E8">
        <w:rPr>
          <w:rFonts w:ascii="Kievit Offc" w:hAnsi="Kievit Offc"/>
          <w:color w:val="231F20"/>
        </w:rPr>
        <w:t>What</w:t>
      </w:r>
      <w:r>
        <w:rPr>
          <w:rFonts w:ascii="Kievit Offc" w:hAnsi="Kievit Offc"/>
          <w:color w:val="231F20"/>
        </w:rPr>
        <w:t xml:space="preserve"> does Dr. Linder suggest</w:t>
      </w:r>
      <w:r w:rsidRPr="003658E8">
        <w:rPr>
          <w:rFonts w:ascii="Kievit Offc" w:hAnsi="Kievit Offc"/>
          <w:color w:val="231F20"/>
        </w:rPr>
        <w:t xml:space="preserve"> are some of the various ways in which researchers may be able to utilize social media as means to network with other researchers?</w:t>
      </w:r>
    </w:p>
    <w:p w14:paraId="73F0B97E" w14:textId="4CBD8203" w:rsidR="00CA57E9" w:rsidRPr="00CA57E9" w:rsidRDefault="00CA57E9" w:rsidP="00CD09E3">
      <w:pPr>
        <w:rPr>
          <w:rFonts w:ascii="Kievit Offc" w:hAnsi="Kievit Offc"/>
          <w:color w:val="231F20"/>
          <w:sz w:val="18"/>
          <w:szCs w:val="18"/>
        </w:rPr>
      </w:pPr>
    </w:p>
    <w:p w14:paraId="3579F6A6" w14:textId="34B2E308" w:rsidR="00CA57E9" w:rsidRPr="00CA57E9" w:rsidRDefault="00CA57E9" w:rsidP="00CA57E9">
      <w:pPr>
        <w:pStyle w:val="ListParagraph"/>
        <w:numPr>
          <w:ilvl w:val="0"/>
          <w:numId w:val="15"/>
        </w:numPr>
        <w:rPr>
          <w:rFonts w:ascii="Kievit Offc" w:hAnsi="Kievit Offc"/>
          <w:color w:val="231F20"/>
        </w:rPr>
        <w:sectPr w:rsidR="00CA57E9" w:rsidRPr="00CA57E9">
          <w:type w:val="continuous"/>
          <w:pgSz w:w="12240" w:h="15840"/>
          <w:pgMar w:top="720" w:right="600" w:bottom="280" w:left="600" w:header="720" w:footer="720" w:gutter="0"/>
          <w:cols w:num="2" w:space="720" w:equalWidth="0">
            <w:col w:w="5162" w:space="580"/>
            <w:col w:w="5298"/>
          </w:cols>
        </w:sectPr>
      </w:pPr>
      <w:r w:rsidRPr="00CA57E9">
        <w:rPr>
          <w:rFonts w:ascii="Kievit Offc" w:hAnsi="Kievit Offc"/>
          <w:color w:val="231F20"/>
        </w:rPr>
        <w:t>What are some ways researchers may be able to connect with organizations via social media?</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4DD2060B"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683596" w:rsidRPr="00D05B01">
          <w:rPr>
            <w:rStyle w:val="Hyperlink"/>
            <w:rFonts w:ascii="Kievit Offc" w:hAnsi="Kievit Offc"/>
          </w:rPr>
          <w:t>http://ecampus.oregonstate.edu/research/podcast/e73/)</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4BF951A0"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683596" w:rsidRPr="00D05B01">
          <w:rPr>
            <w:rStyle w:val="Hyperlink"/>
            <w:rFonts w:ascii="Kievit Offc" w:hAnsi="Kievit Offc"/>
          </w:rPr>
          <w:t>http://ecampus.oregonstate.edu/research/podcast/e73/)</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4EB341A2"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 xml:space="preserve">Dr. Katie Linder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4CF2B2D0"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CC186E">
        <w:rPr>
          <w:rFonts w:ascii="Kievit Offc" w:hAnsi="Kievit Offc"/>
          <w:color w:val="231F20"/>
        </w:rPr>
        <w:t xml:space="preserve">August </w:t>
      </w:r>
      <w:r w:rsidR="00683596">
        <w:rPr>
          <w:rFonts w:ascii="Kievit Offc" w:hAnsi="Kievit Offc"/>
          <w:color w:val="231F20"/>
        </w:rPr>
        <w:t>21</w:t>
      </w:r>
      <w:r w:rsidRPr="00A01F10">
        <w:rPr>
          <w:rFonts w:ascii="Kievit Offc" w:hAnsi="Kievit Offc"/>
          <w:color w:val="231F20"/>
        </w:rPr>
        <w:t xml:space="preserve">). </w:t>
      </w:r>
      <w:r w:rsidR="00683596" w:rsidRPr="00683596">
        <w:rPr>
          <w:rFonts w:ascii="Kievit Offc" w:hAnsi="Kievit Offc"/>
          <w:i/>
          <w:color w:val="231F20"/>
        </w:rPr>
        <w:t>Dr. Katie Linder on Ne</w:t>
      </w:r>
      <w:r w:rsidR="00683596">
        <w:rPr>
          <w:rFonts w:ascii="Kievit Offc" w:hAnsi="Kievit Offc"/>
          <w:i/>
          <w:color w:val="231F20"/>
        </w:rPr>
        <w:t>tworking with Other Researchers</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683596">
        <w:rPr>
          <w:rFonts w:ascii="Kievit Offc" w:hAnsi="Kievit Offc"/>
          <w:i/>
          <w:color w:val="231F20"/>
        </w:rPr>
        <w:t xml:space="preserve"> </w:t>
      </w:r>
      <w:r w:rsidRPr="00A01F10">
        <w:rPr>
          <w:rFonts w:ascii="Kievit Offc" w:hAnsi="Kievit Offc"/>
          <w:color w:val="231F20"/>
        </w:rPr>
        <w:t>[Audio podcast].</w:t>
      </w:r>
      <w:r w:rsidR="00D755AF">
        <w:rPr>
          <w:rFonts w:ascii="Kievit Offc" w:hAnsi="Kievit Offc"/>
          <w:color w:val="231F20"/>
        </w:rPr>
        <w:t xml:space="preserve"> </w:t>
      </w:r>
    </w:p>
    <w:p w14:paraId="37ECEEC8" w14:textId="60D78AEF"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683596" w:rsidRPr="00D05B01">
          <w:rPr>
            <w:rStyle w:val="Hyperlink"/>
            <w:rFonts w:ascii="Kievit Offc" w:hAnsi="Kievit Offc"/>
          </w:rPr>
          <w:t>http://ecampus.oregonstate.edu/research/podcast/e73/</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hyperlink r:id="rId20" w:tgtFrame="_blank" w:history="1">
        <w:r w:rsidRPr="00A01F10">
          <w:rPr>
            <w:rStyle w:val="Hyperlink"/>
            <w:rFonts w:ascii="Kievit Offc" w:hAnsi="Kievit Offc"/>
            <w:spacing w:val="-7"/>
            <w:sz w:val="22"/>
            <w:szCs w:val="22"/>
          </w:rPr>
          <w:t>Soundcloud</w:t>
        </w:r>
      </w:hyperlink>
      <w:r w:rsidRPr="00A01F10">
        <w:rPr>
          <w:rFonts w:ascii="Kievit Offc" w:hAnsi="Kievit Offc"/>
          <w:color w:val="231F20"/>
          <w:spacing w:val="-7"/>
          <w:sz w:val="22"/>
          <w:szCs w:val="22"/>
        </w:rPr>
        <w:t> or </w:t>
      </w:r>
      <w:hyperlink r:id="rId21" w:tgtFrame="_blank" w:history="1">
        <w:r w:rsidRPr="00A01F10">
          <w:rPr>
            <w:rStyle w:val="Hyperlink"/>
            <w:rFonts w:ascii="Kievit Offc" w:hAnsi="Kievit Offc"/>
            <w:spacing w:val="-7"/>
            <w:sz w:val="22"/>
            <w:szCs w:val="22"/>
          </w:rPr>
          <w:t>Stitcher</w:t>
        </w:r>
      </w:hyperlink>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2"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lastRenderedPageBreak/>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FC1C1D" w:rsidP="001F40AB">
      <w:pPr>
        <w:pStyle w:val="BodyText"/>
        <w:spacing w:before="3"/>
        <w:ind w:left="120" w:right="-19"/>
        <w:rPr>
          <w:rFonts w:ascii="Kievit Offc" w:hAnsi="Kievit Offc"/>
          <w:color w:val="DC4405"/>
          <w:sz w:val="22"/>
          <w:szCs w:val="22"/>
          <w:u w:val="single" w:color="F26322"/>
        </w:rPr>
      </w:pPr>
      <w:hyperlink r:id="rId23">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Attribution-NonCommercial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6BC4D8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FC1C1D">
                            <w:rPr>
                              <w:rFonts w:ascii="Kievit Offc" w:hAnsi="Kievit Offc"/>
                              <w:noProof/>
                              <w:color w:val="231F20"/>
                            </w:rPr>
                            <w:t>3</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6BC4D8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FC1C1D">
                      <w:rPr>
                        <w:rFonts w:ascii="Kievit Offc" w:hAnsi="Kievit Offc"/>
                        <w:noProof/>
                        <w:color w:val="231F20"/>
                      </w:rPr>
                      <w:t>3</w:t>
                    </w:r>
                    <w:r w:rsidRPr="00A01F10">
                      <w:rPr>
                        <w:rFonts w:ascii="Kievit Offc" w:hAnsi="Kievit Offc"/>
                      </w:rP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4"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1312A83"/>
    <w:multiLevelType w:val="hybridMultilevel"/>
    <w:tmpl w:val="3EE0AB02"/>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95A16"/>
    <w:multiLevelType w:val="hybridMultilevel"/>
    <w:tmpl w:val="3D7E5636"/>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2"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3"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num>
  <w:num w:numId="6">
    <w:abstractNumId w:val="4"/>
  </w:num>
  <w:num w:numId="7">
    <w:abstractNumId w:val="0"/>
  </w:num>
  <w:num w:numId="8">
    <w:abstractNumId w:val="10"/>
  </w:num>
  <w:num w:numId="9">
    <w:abstractNumId w:val="8"/>
  </w:num>
  <w:num w:numId="10">
    <w:abstractNumId w:val="12"/>
  </w:num>
  <w:num w:numId="11">
    <w:abstractNumId w:val="14"/>
  </w:num>
  <w:num w:numId="12">
    <w:abstractNumId w:val="5"/>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646C6"/>
    <w:rsid w:val="000710A8"/>
    <w:rsid w:val="00080F25"/>
    <w:rsid w:val="000B0546"/>
    <w:rsid w:val="000B0A3B"/>
    <w:rsid w:val="000D2AC7"/>
    <w:rsid w:val="000E6299"/>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F13C4"/>
    <w:rsid w:val="001F40AB"/>
    <w:rsid w:val="00201F53"/>
    <w:rsid w:val="002047F0"/>
    <w:rsid w:val="00210238"/>
    <w:rsid w:val="00213D25"/>
    <w:rsid w:val="002429AD"/>
    <w:rsid w:val="00255D55"/>
    <w:rsid w:val="0026316C"/>
    <w:rsid w:val="0027139C"/>
    <w:rsid w:val="002A6CE2"/>
    <w:rsid w:val="002C4A9D"/>
    <w:rsid w:val="002D707B"/>
    <w:rsid w:val="002D7BBD"/>
    <w:rsid w:val="002E4D2A"/>
    <w:rsid w:val="002E4D9C"/>
    <w:rsid w:val="003106E7"/>
    <w:rsid w:val="0032134A"/>
    <w:rsid w:val="003231E7"/>
    <w:rsid w:val="00361104"/>
    <w:rsid w:val="003648CF"/>
    <w:rsid w:val="003658E8"/>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2277"/>
    <w:rsid w:val="004F7FB0"/>
    <w:rsid w:val="00506EAF"/>
    <w:rsid w:val="00510AC1"/>
    <w:rsid w:val="00513640"/>
    <w:rsid w:val="0053379A"/>
    <w:rsid w:val="00533C7C"/>
    <w:rsid w:val="005422CE"/>
    <w:rsid w:val="0054445E"/>
    <w:rsid w:val="00544C3D"/>
    <w:rsid w:val="005643E0"/>
    <w:rsid w:val="00586098"/>
    <w:rsid w:val="00596150"/>
    <w:rsid w:val="005975F2"/>
    <w:rsid w:val="005F29C7"/>
    <w:rsid w:val="00616F3C"/>
    <w:rsid w:val="00624551"/>
    <w:rsid w:val="00637674"/>
    <w:rsid w:val="00667796"/>
    <w:rsid w:val="006721A7"/>
    <w:rsid w:val="00683596"/>
    <w:rsid w:val="00692A34"/>
    <w:rsid w:val="0069415A"/>
    <w:rsid w:val="006B20C0"/>
    <w:rsid w:val="006F6D97"/>
    <w:rsid w:val="0072421F"/>
    <w:rsid w:val="0073375C"/>
    <w:rsid w:val="0074259B"/>
    <w:rsid w:val="007735FB"/>
    <w:rsid w:val="00775634"/>
    <w:rsid w:val="00792E05"/>
    <w:rsid w:val="00792FBC"/>
    <w:rsid w:val="00796EC8"/>
    <w:rsid w:val="007B11A4"/>
    <w:rsid w:val="007B51B7"/>
    <w:rsid w:val="007D15F9"/>
    <w:rsid w:val="007D3152"/>
    <w:rsid w:val="008021E1"/>
    <w:rsid w:val="00812B7E"/>
    <w:rsid w:val="0083108E"/>
    <w:rsid w:val="00843569"/>
    <w:rsid w:val="00854531"/>
    <w:rsid w:val="00861845"/>
    <w:rsid w:val="00863512"/>
    <w:rsid w:val="0087446E"/>
    <w:rsid w:val="00875C23"/>
    <w:rsid w:val="008A7239"/>
    <w:rsid w:val="008C560C"/>
    <w:rsid w:val="008D5460"/>
    <w:rsid w:val="008D7C27"/>
    <w:rsid w:val="008E5A58"/>
    <w:rsid w:val="008F181A"/>
    <w:rsid w:val="00903667"/>
    <w:rsid w:val="00914770"/>
    <w:rsid w:val="009425FC"/>
    <w:rsid w:val="009769D2"/>
    <w:rsid w:val="009818C6"/>
    <w:rsid w:val="00992E4B"/>
    <w:rsid w:val="009B1055"/>
    <w:rsid w:val="009B126A"/>
    <w:rsid w:val="009B78B6"/>
    <w:rsid w:val="009C0F6D"/>
    <w:rsid w:val="009C65C5"/>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D3CE5"/>
    <w:rsid w:val="00BF1BEB"/>
    <w:rsid w:val="00BF407D"/>
    <w:rsid w:val="00C30A34"/>
    <w:rsid w:val="00C507C8"/>
    <w:rsid w:val="00C5292D"/>
    <w:rsid w:val="00C62492"/>
    <w:rsid w:val="00C66F69"/>
    <w:rsid w:val="00C744D1"/>
    <w:rsid w:val="00C7508A"/>
    <w:rsid w:val="00C7793C"/>
    <w:rsid w:val="00C81664"/>
    <w:rsid w:val="00C938A8"/>
    <w:rsid w:val="00CA57E9"/>
    <w:rsid w:val="00CB067C"/>
    <w:rsid w:val="00CB4D0C"/>
    <w:rsid w:val="00CC0B23"/>
    <w:rsid w:val="00CC186E"/>
    <w:rsid w:val="00CC2418"/>
    <w:rsid w:val="00CC3CDF"/>
    <w:rsid w:val="00CC68B4"/>
    <w:rsid w:val="00CD09E3"/>
    <w:rsid w:val="00CF21B8"/>
    <w:rsid w:val="00CF774E"/>
    <w:rsid w:val="00D4673F"/>
    <w:rsid w:val="00D5323C"/>
    <w:rsid w:val="00D72323"/>
    <w:rsid w:val="00D755AF"/>
    <w:rsid w:val="00D80584"/>
    <w:rsid w:val="00D816D1"/>
    <w:rsid w:val="00D8499D"/>
    <w:rsid w:val="00D96881"/>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emf"/><Relationship Id="rId12" Type="http://schemas.openxmlformats.org/officeDocument/2006/relationships/hyperlink" Target="http://ecampus.oregonstate.edu/research/podcast/e73/"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3/)"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73/)"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3/"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2</cp:revision>
  <cp:lastPrinted>2016-08-29T20:30:00Z</cp:lastPrinted>
  <dcterms:created xsi:type="dcterms:W3CDTF">2017-08-16T17:51:00Z</dcterms:created>
  <dcterms:modified xsi:type="dcterms:W3CDTF">2017-08-16T17:51:00Z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