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4CC56601" w:rsidR="00281F31" w:rsidRDefault="009F4303" w:rsidP="009D3321">
      <w:pPr>
        <w:pStyle w:val="Title"/>
      </w:pPr>
      <w:r>
        <w:t>August</w:t>
      </w:r>
      <w:r w:rsidR="004C07F8">
        <w:t xml:space="preserve"> </w:t>
      </w:r>
      <w:r w:rsidR="00D864D6">
        <w:t>201</w:t>
      </w:r>
      <w:r w:rsidR="001465C4">
        <w:t>8</w:t>
      </w:r>
      <w:r w:rsidR="00D864D6">
        <w:t xml:space="preserve"> Preview Clips</w:t>
      </w:r>
    </w:p>
    <w:p w14:paraId="7E01E54F" w14:textId="77777777" w:rsidR="00754360" w:rsidRDefault="009D3321" w:rsidP="009D3321">
      <w:pPr>
        <w:pStyle w:val="Heading1"/>
        <w:spacing w:line="240" w:lineRule="auto"/>
        <w:rPr>
          <w:b w:val="0"/>
          <w:color w:val="auto"/>
          <w:sz w:val="22"/>
          <w:szCs w:val="22"/>
        </w:rPr>
      </w:pPr>
      <w:r w:rsidRPr="00490B2F">
        <w:rPr>
          <w:color w:val="auto"/>
          <w:sz w:val="22"/>
          <w:szCs w:val="22"/>
        </w:rPr>
        <w:t>KL</w:t>
      </w:r>
      <w:r w:rsidR="0098196A">
        <w:rPr>
          <w:b w:val="0"/>
          <w:color w:val="auto"/>
          <w:sz w:val="22"/>
          <w:szCs w:val="22"/>
        </w:rPr>
        <w:t>: Katie Linder</w:t>
      </w:r>
    </w:p>
    <w:p w14:paraId="7AABFAC4" w14:textId="5FD21B60" w:rsidR="00754360" w:rsidRDefault="009F4303" w:rsidP="00754360">
      <w:pPr>
        <w:pStyle w:val="Heading1"/>
        <w:spacing w:before="0" w:line="240" w:lineRule="auto"/>
        <w:rPr>
          <w:b w:val="0"/>
          <w:color w:val="auto"/>
          <w:sz w:val="22"/>
          <w:szCs w:val="22"/>
        </w:rPr>
      </w:pPr>
      <w:r>
        <w:rPr>
          <w:color w:val="auto"/>
          <w:sz w:val="22"/>
          <w:szCs w:val="22"/>
        </w:rPr>
        <w:t>JM</w:t>
      </w:r>
      <w:r w:rsidR="00754360" w:rsidRPr="00754360">
        <w:rPr>
          <w:color w:val="auto"/>
          <w:sz w:val="22"/>
          <w:szCs w:val="22"/>
        </w:rPr>
        <w:t>:</w:t>
      </w:r>
      <w:r w:rsidR="00754360">
        <w:rPr>
          <w:b w:val="0"/>
          <w:color w:val="auto"/>
          <w:sz w:val="22"/>
          <w:szCs w:val="22"/>
        </w:rPr>
        <w:t xml:space="preserve"> </w:t>
      </w:r>
      <w:r>
        <w:rPr>
          <w:b w:val="0"/>
          <w:color w:val="auto"/>
          <w:sz w:val="22"/>
          <w:szCs w:val="22"/>
        </w:rPr>
        <w:t>Jessie Moore</w:t>
      </w:r>
      <w:r w:rsidR="00095DAB">
        <w:rPr>
          <w:b w:val="0"/>
          <w:color w:val="auto"/>
          <w:sz w:val="22"/>
          <w:szCs w:val="22"/>
        </w:rPr>
        <w:tab/>
      </w:r>
    </w:p>
    <w:p w14:paraId="7CBCE826" w14:textId="6BE74E1F" w:rsidR="00754360" w:rsidRDefault="009F4303" w:rsidP="00754360">
      <w:pPr>
        <w:pStyle w:val="Heading1"/>
        <w:spacing w:before="0" w:line="240" w:lineRule="auto"/>
        <w:rPr>
          <w:b w:val="0"/>
          <w:color w:val="auto"/>
          <w:sz w:val="22"/>
          <w:szCs w:val="22"/>
        </w:rPr>
      </w:pPr>
      <w:r>
        <w:rPr>
          <w:color w:val="auto"/>
          <w:sz w:val="22"/>
          <w:szCs w:val="22"/>
        </w:rPr>
        <w:t>SRC</w:t>
      </w:r>
      <w:r w:rsidR="00754360" w:rsidRPr="00754360">
        <w:rPr>
          <w:color w:val="auto"/>
          <w:sz w:val="22"/>
          <w:szCs w:val="22"/>
        </w:rPr>
        <w:t>:</w:t>
      </w:r>
      <w:r w:rsidR="00754360">
        <w:rPr>
          <w:b w:val="0"/>
          <w:color w:val="auto"/>
          <w:sz w:val="22"/>
          <w:szCs w:val="22"/>
        </w:rPr>
        <w:t xml:space="preserve"> </w:t>
      </w:r>
      <w:r>
        <w:rPr>
          <w:b w:val="0"/>
          <w:color w:val="auto"/>
          <w:sz w:val="22"/>
          <w:szCs w:val="22"/>
        </w:rPr>
        <w:t>Sara Rose Cavanagh</w:t>
      </w:r>
    </w:p>
    <w:p w14:paraId="6C0382F6" w14:textId="32C6680B" w:rsidR="00295133" w:rsidRDefault="009F4303" w:rsidP="00754360">
      <w:pPr>
        <w:pStyle w:val="Heading1"/>
        <w:spacing w:before="0" w:line="240" w:lineRule="auto"/>
        <w:rPr>
          <w:color w:val="auto"/>
          <w:sz w:val="22"/>
          <w:szCs w:val="22"/>
        </w:rPr>
      </w:pPr>
      <w:r>
        <w:rPr>
          <w:color w:val="auto"/>
          <w:sz w:val="22"/>
          <w:szCs w:val="22"/>
        </w:rPr>
        <w:t>TM</w:t>
      </w:r>
      <w:r w:rsidR="00754360" w:rsidRPr="00754360">
        <w:rPr>
          <w:color w:val="auto"/>
          <w:sz w:val="22"/>
          <w:szCs w:val="22"/>
        </w:rPr>
        <w:t>:</w:t>
      </w:r>
      <w:r w:rsidR="00295133">
        <w:rPr>
          <w:color w:val="auto"/>
          <w:sz w:val="22"/>
          <w:szCs w:val="22"/>
        </w:rPr>
        <w:t xml:space="preserve"> </w:t>
      </w:r>
      <w:r>
        <w:rPr>
          <w:b w:val="0"/>
          <w:color w:val="auto"/>
          <w:sz w:val="22"/>
          <w:szCs w:val="22"/>
        </w:rPr>
        <w:t>Tim McKay</w:t>
      </w:r>
    </w:p>
    <w:p w14:paraId="679C6017" w14:textId="50AA72C3" w:rsidR="009D3321" w:rsidRDefault="00095DAB" w:rsidP="00754360">
      <w:pPr>
        <w:pStyle w:val="Heading1"/>
        <w:spacing w:before="0" w:line="240" w:lineRule="auto"/>
        <w:rPr>
          <w:b w:val="0"/>
          <w:color w:val="auto"/>
          <w:sz w:val="22"/>
          <w:szCs w:val="22"/>
        </w:rPr>
      </w:pPr>
      <w:r>
        <w:rPr>
          <w:color w:val="auto"/>
          <w:sz w:val="22"/>
          <w:szCs w:val="22"/>
        </w:rPr>
        <w:t>R</w:t>
      </w:r>
      <w:r w:rsidR="009F4303">
        <w:rPr>
          <w:color w:val="auto"/>
          <w:sz w:val="22"/>
          <w:szCs w:val="22"/>
        </w:rPr>
        <w:t>H</w:t>
      </w:r>
      <w:r w:rsidR="00295133">
        <w:rPr>
          <w:color w:val="auto"/>
          <w:sz w:val="22"/>
          <w:szCs w:val="22"/>
        </w:rPr>
        <w:t xml:space="preserve">: </w:t>
      </w:r>
      <w:proofErr w:type="spellStart"/>
      <w:r w:rsidR="00D90B74">
        <w:rPr>
          <w:b w:val="0"/>
          <w:color w:val="auto"/>
          <w:sz w:val="22"/>
          <w:szCs w:val="22"/>
        </w:rPr>
        <w:t>Reem</w:t>
      </w:r>
      <w:proofErr w:type="spellEnd"/>
      <w:r w:rsidR="00D90B74">
        <w:rPr>
          <w:b w:val="0"/>
          <w:color w:val="auto"/>
          <w:sz w:val="22"/>
          <w:szCs w:val="22"/>
        </w:rPr>
        <w:t xml:space="preserve"> </w:t>
      </w:r>
      <w:proofErr w:type="spellStart"/>
      <w:r w:rsidR="00D90B74">
        <w:rPr>
          <w:b w:val="0"/>
          <w:color w:val="auto"/>
          <w:sz w:val="22"/>
          <w:szCs w:val="22"/>
        </w:rPr>
        <w:t>Ha</w:t>
      </w:r>
      <w:r w:rsidR="009F4303">
        <w:rPr>
          <w:b w:val="0"/>
          <w:color w:val="auto"/>
          <w:sz w:val="22"/>
          <w:szCs w:val="22"/>
        </w:rPr>
        <w:t>jjar</w:t>
      </w:r>
      <w:proofErr w:type="spellEnd"/>
      <w:r w:rsidR="0098196A">
        <w:rPr>
          <w:b w:val="0"/>
          <w:color w:val="auto"/>
          <w:sz w:val="22"/>
          <w:szCs w:val="22"/>
        </w:rPr>
        <w:br/>
      </w:r>
    </w:p>
    <w:p w14:paraId="751F3D46" w14:textId="77777777" w:rsidR="009D3321" w:rsidRDefault="009D3321" w:rsidP="009D3321">
      <w:pPr>
        <w:pStyle w:val="Heading1"/>
        <w:spacing w:before="0" w:line="240" w:lineRule="auto"/>
        <w:rPr>
          <w:b w:val="0"/>
          <w:color w:val="auto"/>
          <w:sz w:val="22"/>
          <w:szCs w:val="22"/>
        </w:rPr>
      </w:pPr>
      <w:r>
        <w:rPr>
          <w:b w:val="0"/>
          <w:color w:val="auto"/>
          <w:sz w:val="22"/>
          <w:szCs w:val="22"/>
        </w:rPr>
        <w:t>[</w:t>
      </w:r>
      <w:proofErr w:type="gramStart"/>
      <w:r w:rsidRPr="002679D2">
        <w:rPr>
          <w:b w:val="0"/>
          <w:i/>
          <w:color w:val="auto"/>
          <w:sz w:val="22"/>
          <w:szCs w:val="22"/>
        </w:rPr>
        <w:t>intro</w:t>
      </w:r>
      <w:proofErr w:type="gramEnd"/>
      <w:r w:rsidRPr="002679D2">
        <w:rPr>
          <w:b w:val="0"/>
          <w:i/>
          <w:color w:val="auto"/>
          <w:sz w:val="22"/>
          <w:szCs w:val="22"/>
        </w:rPr>
        <w:t xml:space="preserve"> music</w:t>
      </w:r>
      <w:r>
        <w:rPr>
          <w:b w:val="0"/>
          <w:color w:val="auto"/>
          <w:sz w:val="22"/>
          <w:szCs w:val="22"/>
        </w:rPr>
        <w:t>]</w:t>
      </w:r>
      <w:r>
        <w:rPr>
          <w:b w:val="0"/>
          <w:color w:val="auto"/>
          <w:sz w:val="22"/>
          <w:szCs w:val="22"/>
        </w:rPr>
        <w:br/>
      </w:r>
    </w:p>
    <w:p w14:paraId="1B0F01D0" w14:textId="0D959FDC" w:rsidR="00B903A0" w:rsidRPr="00860973" w:rsidRDefault="009D3321" w:rsidP="00B903A0">
      <w:pPr>
        <w:pStyle w:val="Heading1"/>
        <w:spacing w:before="0" w:line="240" w:lineRule="auto"/>
      </w:pPr>
      <w:r>
        <w:t>Segment 1:</w:t>
      </w:r>
      <w:r w:rsidR="004D29DB">
        <w:t xml:space="preserve"> </w:t>
      </w:r>
      <w:r>
        <w:rPr>
          <w:b w:val="0"/>
          <w:color w:val="auto"/>
          <w:sz w:val="22"/>
          <w:szCs w:val="22"/>
        </w:rPr>
        <w:br/>
      </w:r>
    </w:p>
    <w:p w14:paraId="64F7A0FC" w14:textId="518E42C1" w:rsidR="008E60D1" w:rsidRPr="00BD3ED6" w:rsidRDefault="00242926" w:rsidP="008E60D1">
      <w:pPr>
        <w:rPr>
          <w:rFonts w:asciiTheme="majorHAnsi" w:hAnsiTheme="majorHAnsi" w:cstheme="majorHAnsi"/>
        </w:rPr>
      </w:pPr>
      <w:r w:rsidRPr="009C18C4">
        <w:rPr>
          <w:rFonts w:asciiTheme="majorHAnsi" w:hAnsiTheme="majorHAnsi"/>
          <w:b/>
        </w:rPr>
        <w:t>KL</w:t>
      </w:r>
      <w:r w:rsidRPr="009C18C4">
        <w:rPr>
          <w:rFonts w:asciiTheme="majorHAnsi" w:hAnsiTheme="majorHAnsi"/>
        </w:rPr>
        <w:t xml:space="preserve">: </w:t>
      </w:r>
      <w:r w:rsidR="008E60D1" w:rsidRPr="00BD3ED6">
        <w:rPr>
          <w:rFonts w:asciiTheme="majorHAnsi" w:hAnsiTheme="majorHAnsi" w:cstheme="majorHAnsi"/>
        </w:rPr>
        <w:t xml:space="preserve">Hey there, RIA listeners! </w:t>
      </w:r>
      <w:proofErr w:type="gramStart"/>
      <w:r w:rsidR="008E60D1" w:rsidRPr="00BD3ED6">
        <w:rPr>
          <w:rFonts w:asciiTheme="majorHAnsi" w:hAnsiTheme="majorHAnsi" w:cstheme="majorHAnsi"/>
        </w:rPr>
        <w:t>I’m</w:t>
      </w:r>
      <w:proofErr w:type="gramEnd"/>
      <w:r w:rsidR="008E60D1" w:rsidRPr="00BD3ED6">
        <w:rPr>
          <w:rFonts w:asciiTheme="majorHAnsi" w:hAnsiTheme="majorHAnsi" w:cstheme="majorHAnsi"/>
        </w:rPr>
        <w:t xml:space="preserve"> excited to share four more interesting researchers with you.</w:t>
      </w:r>
    </w:p>
    <w:p w14:paraId="6FC4CBDD" w14:textId="7C242CFF" w:rsidR="00704C6D" w:rsidRPr="008E60D1" w:rsidRDefault="008E60D1" w:rsidP="009F4303">
      <w:pPr>
        <w:rPr>
          <w:rFonts w:asciiTheme="majorHAnsi" w:eastAsia="Times New Roman" w:hAnsiTheme="majorHAnsi" w:cstheme="majorHAnsi"/>
        </w:rPr>
      </w:pPr>
      <w:r w:rsidRPr="00BD3ED6">
        <w:rPr>
          <w:rFonts w:asciiTheme="majorHAnsi" w:hAnsiTheme="majorHAnsi" w:cstheme="majorHAnsi"/>
        </w:rPr>
        <w:t xml:space="preserve">On Episode 123, </w:t>
      </w:r>
      <w:proofErr w:type="gramStart"/>
      <w:r w:rsidRPr="00BD3ED6">
        <w:rPr>
          <w:rFonts w:asciiTheme="majorHAnsi" w:hAnsiTheme="majorHAnsi" w:cstheme="majorHAnsi"/>
        </w:rPr>
        <w:t xml:space="preserve">I’m joined by </w:t>
      </w:r>
      <w:r w:rsidRPr="00BD3ED6">
        <w:rPr>
          <w:rFonts w:asciiTheme="majorHAnsi" w:hAnsiTheme="majorHAnsi" w:cstheme="majorHAnsi"/>
          <w:color w:val="000000" w:themeColor="text1"/>
        </w:rPr>
        <w:t xml:space="preserve">Dr. </w:t>
      </w:r>
      <w:r w:rsidRPr="00BD3ED6">
        <w:rPr>
          <w:rFonts w:asciiTheme="majorHAnsi" w:eastAsia="Times New Roman" w:hAnsiTheme="majorHAnsi" w:cstheme="majorHAnsi"/>
          <w:color w:val="000000"/>
        </w:rPr>
        <w:t>Jessie Moore, director of the Center for Engaged Learning and professor of Professional Writing &amp; Rhetoric at Elon University</w:t>
      </w:r>
      <w:proofErr w:type="gramEnd"/>
      <w:r w:rsidRPr="00BD3ED6">
        <w:rPr>
          <w:rFonts w:asciiTheme="majorHAnsi" w:eastAsia="Times New Roman" w:hAnsiTheme="majorHAnsi" w:cstheme="majorHAnsi"/>
        </w:rPr>
        <w:t xml:space="preserve">. On this episode, Jessie discusses her research on writing transfer. </w:t>
      </w:r>
      <w:proofErr w:type="gramStart"/>
      <w:r w:rsidRPr="00BD3ED6">
        <w:rPr>
          <w:rFonts w:asciiTheme="majorHAnsi" w:eastAsia="Times New Roman" w:hAnsiTheme="majorHAnsi" w:cstheme="majorHAnsi"/>
        </w:rPr>
        <w:t>Here’s</w:t>
      </w:r>
      <w:proofErr w:type="gramEnd"/>
      <w:r w:rsidRPr="00BD3ED6">
        <w:rPr>
          <w:rFonts w:asciiTheme="majorHAnsi" w:eastAsia="Times New Roman" w:hAnsiTheme="majorHAnsi" w:cstheme="majorHAnsi"/>
        </w:rPr>
        <w:t xml:space="preserve"> a short clip:</w:t>
      </w:r>
    </w:p>
    <w:p w14:paraId="05680398" w14:textId="3BAA82A0" w:rsidR="00704C6D" w:rsidRPr="00E84C3E" w:rsidRDefault="009F4303" w:rsidP="00261281">
      <w:pPr>
        <w:rPr>
          <w:rFonts w:asciiTheme="majorHAnsi" w:hAnsiTheme="majorHAnsi"/>
        </w:rPr>
      </w:pPr>
      <w:r>
        <w:rPr>
          <w:rFonts w:asciiTheme="majorHAnsi" w:hAnsiTheme="majorHAnsi"/>
          <w:b/>
        </w:rPr>
        <w:t>JM</w:t>
      </w:r>
      <w:r w:rsidR="00704C6D" w:rsidRPr="00704C6D">
        <w:rPr>
          <w:rFonts w:asciiTheme="majorHAnsi" w:hAnsiTheme="majorHAnsi"/>
          <w:b/>
        </w:rPr>
        <w:t>:</w:t>
      </w:r>
      <w:r w:rsidR="00704C6D">
        <w:rPr>
          <w:rFonts w:asciiTheme="majorHAnsi" w:hAnsiTheme="majorHAnsi"/>
          <w:b/>
        </w:rPr>
        <w:t xml:space="preserve"> </w:t>
      </w:r>
      <w:r w:rsidR="00E84C3E" w:rsidRPr="00E84C3E">
        <w:rPr>
          <w:rFonts w:asciiTheme="majorHAnsi" w:hAnsiTheme="majorHAnsi"/>
        </w:rPr>
        <w:t>Writing transfer refers to a writer’s ability</w:t>
      </w:r>
      <w:r w:rsidR="00115DF3">
        <w:rPr>
          <w:rFonts w:asciiTheme="majorHAnsi" w:hAnsiTheme="majorHAnsi"/>
        </w:rPr>
        <w:t xml:space="preserve"> to</w:t>
      </w:r>
      <w:r w:rsidR="00E84C3E">
        <w:rPr>
          <w:rFonts w:asciiTheme="majorHAnsi" w:hAnsiTheme="majorHAnsi"/>
        </w:rPr>
        <w:t xml:space="preserve"> repurpose or transfer prior knowledge about writing to a new audience, purpose, and context. </w:t>
      </w:r>
      <w:proofErr w:type="gramStart"/>
      <w:r w:rsidR="00E84C3E">
        <w:rPr>
          <w:rFonts w:asciiTheme="majorHAnsi" w:hAnsiTheme="majorHAnsi"/>
        </w:rPr>
        <w:t>And</w:t>
      </w:r>
      <w:proofErr w:type="gramEnd"/>
      <w:r w:rsidR="00E84C3E">
        <w:rPr>
          <w:rFonts w:asciiTheme="majorHAnsi" w:hAnsiTheme="majorHAnsi"/>
        </w:rPr>
        <w:t xml:space="preserve"> that definition, and the work about writing transfer, tends to build on broader studies in educational psychology</w:t>
      </w:r>
      <w:r w:rsidR="003F7B01">
        <w:rPr>
          <w:rFonts w:asciiTheme="majorHAnsi" w:hAnsiTheme="majorHAnsi"/>
        </w:rPr>
        <w:t xml:space="preserve"> and related fields of transfer of learning. </w:t>
      </w:r>
      <w:proofErr w:type="gramStart"/>
      <w:r w:rsidR="003F7B01">
        <w:rPr>
          <w:rFonts w:asciiTheme="majorHAnsi" w:hAnsiTheme="majorHAnsi"/>
        </w:rPr>
        <w:t>And</w:t>
      </w:r>
      <w:proofErr w:type="gramEnd"/>
      <w:r w:rsidR="003F7B01">
        <w:rPr>
          <w:rFonts w:asciiTheme="majorHAnsi" w:hAnsiTheme="majorHAnsi"/>
        </w:rPr>
        <w:t>, so, there are some ideas that are embedded in that definition that also come from those other areas. A couple worth mentioning, briefly, some writing transfer is automati</w:t>
      </w:r>
      <w:r w:rsidR="00062D44">
        <w:rPr>
          <w:rFonts w:asciiTheme="majorHAnsi" w:hAnsiTheme="majorHAnsi"/>
        </w:rPr>
        <w:t>c. I</w:t>
      </w:r>
      <w:r w:rsidR="003F7B01">
        <w:rPr>
          <w:rFonts w:asciiTheme="majorHAnsi" w:hAnsiTheme="majorHAnsi"/>
        </w:rPr>
        <w:t>t’s something that we’ve practiced so much that it’s really second nature</w:t>
      </w:r>
      <w:r w:rsidR="00062D44">
        <w:rPr>
          <w:rFonts w:asciiTheme="majorHAnsi" w:hAnsiTheme="majorHAnsi"/>
        </w:rPr>
        <w:t xml:space="preserve">, so we many not even realize that we are actively adapting things that we’ve learning in a prior context for a new writing situation, but much of our writing transfer actually requires much more mindful extraction. </w:t>
      </w:r>
      <w:proofErr w:type="gramStart"/>
      <w:r w:rsidR="00062D44">
        <w:rPr>
          <w:rFonts w:asciiTheme="majorHAnsi" w:hAnsiTheme="majorHAnsi"/>
        </w:rPr>
        <w:t>So</w:t>
      </w:r>
      <w:proofErr w:type="gramEnd"/>
      <w:r w:rsidR="00062D44">
        <w:rPr>
          <w:rFonts w:asciiTheme="majorHAnsi" w:hAnsiTheme="majorHAnsi"/>
        </w:rPr>
        <w:t xml:space="preserve"> we have to think more actively about how we’re repurposing or remixing knowledge and skills that we’ve learned in a prior setting and are now trying to use with a different audience for a different purpose.</w:t>
      </w:r>
    </w:p>
    <w:p w14:paraId="65898360" w14:textId="20236633" w:rsidR="00704C6D" w:rsidRPr="008E60D1" w:rsidRDefault="00427337" w:rsidP="009F4303">
      <w:pPr>
        <w:rPr>
          <w:rFonts w:asciiTheme="majorHAnsi" w:eastAsia="Times New Roman" w:hAnsiTheme="majorHAnsi" w:cstheme="majorHAnsi"/>
        </w:rPr>
      </w:pPr>
      <w:r w:rsidRPr="00427337">
        <w:rPr>
          <w:rFonts w:asciiTheme="majorHAnsi" w:hAnsiTheme="majorHAnsi"/>
          <w:b/>
        </w:rPr>
        <w:t>KL:</w:t>
      </w:r>
      <w:r>
        <w:rPr>
          <w:rFonts w:asciiTheme="majorHAnsi" w:hAnsiTheme="majorHAnsi"/>
        </w:rPr>
        <w:t xml:space="preserve"> </w:t>
      </w:r>
      <w:proofErr w:type="gramStart"/>
      <w:r w:rsidR="008E60D1" w:rsidRPr="00BD3ED6">
        <w:rPr>
          <w:rFonts w:asciiTheme="majorHAnsi" w:eastAsia="Times New Roman" w:hAnsiTheme="majorHAnsi" w:cstheme="majorHAnsi"/>
        </w:rPr>
        <w:t xml:space="preserve">On Episode 124, </w:t>
      </w:r>
      <w:r w:rsidR="008E60D1" w:rsidRPr="00BD3ED6">
        <w:rPr>
          <w:rFonts w:asciiTheme="majorHAnsi" w:hAnsiTheme="majorHAnsi" w:cstheme="majorHAnsi"/>
        </w:rPr>
        <w:t xml:space="preserve">I’m joined by </w:t>
      </w:r>
      <w:r w:rsidR="008E60D1" w:rsidRPr="00BD3ED6">
        <w:rPr>
          <w:rFonts w:asciiTheme="majorHAnsi" w:hAnsiTheme="majorHAnsi" w:cstheme="majorHAnsi"/>
          <w:color w:val="000000" w:themeColor="text1"/>
        </w:rPr>
        <w:t>Dr. Sarah Rose Cavanagh</w:t>
      </w:r>
      <w:r w:rsidR="008E60D1" w:rsidRPr="00BD3ED6">
        <w:rPr>
          <w:rFonts w:asciiTheme="majorHAnsi" w:eastAsia="Times New Roman" w:hAnsiTheme="majorHAnsi" w:cstheme="majorHAnsi"/>
          <w:color w:val="000000"/>
        </w:rPr>
        <w:t xml:space="preserve">, an Associate Professor of Psychology and Associate Director of the </w:t>
      </w:r>
      <w:proofErr w:type="spellStart"/>
      <w:r w:rsidR="008E60D1" w:rsidRPr="00BD3ED6">
        <w:rPr>
          <w:rFonts w:asciiTheme="majorHAnsi" w:eastAsia="Times New Roman" w:hAnsiTheme="majorHAnsi" w:cstheme="majorHAnsi"/>
          <w:color w:val="000000"/>
        </w:rPr>
        <w:t>D'Amour</w:t>
      </w:r>
      <w:proofErr w:type="spellEnd"/>
      <w:r w:rsidR="008E60D1" w:rsidRPr="00BD3ED6">
        <w:rPr>
          <w:rFonts w:asciiTheme="majorHAnsi" w:eastAsia="Times New Roman" w:hAnsiTheme="majorHAnsi" w:cstheme="majorHAnsi"/>
          <w:color w:val="000000"/>
        </w:rPr>
        <w:t xml:space="preserve"> Center</w:t>
      </w:r>
      <w:proofErr w:type="gramEnd"/>
      <w:r w:rsidR="008E60D1" w:rsidRPr="00BD3ED6">
        <w:rPr>
          <w:rFonts w:asciiTheme="majorHAnsi" w:eastAsia="Times New Roman" w:hAnsiTheme="majorHAnsi" w:cstheme="majorHAnsi"/>
          <w:color w:val="000000"/>
        </w:rPr>
        <w:t xml:space="preserve"> for Teaching Excellence at Assumption College.</w:t>
      </w:r>
      <w:r w:rsidR="008E60D1" w:rsidRPr="00BD3ED6">
        <w:rPr>
          <w:rFonts w:asciiTheme="majorHAnsi" w:eastAsia="Times New Roman" w:hAnsiTheme="majorHAnsi" w:cstheme="majorHAnsi"/>
        </w:rPr>
        <w:t xml:space="preserve"> In this episode, Sarah shares about her research on emotions and teaching. </w:t>
      </w:r>
      <w:proofErr w:type="gramStart"/>
      <w:r w:rsidR="008E60D1" w:rsidRPr="00BD3ED6">
        <w:rPr>
          <w:rFonts w:asciiTheme="majorHAnsi" w:eastAsia="Times New Roman" w:hAnsiTheme="majorHAnsi" w:cstheme="majorHAnsi"/>
        </w:rPr>
        <w:t>Here’s</w:t>
      </w:r>
      <w:proofErr w:type="gramEnd"/>
      <w:r w:rsidR="008E60D1" w:rsidRPr="00BD3ED6">
        <w:rPr>
          <w:rFonts w:asciiTheme="majorHAnsi" w:eastAsia="Times New Roman" w:hAnsiTheme="majorHAnsi" w:cstheme="majorHAnsi"/>
        </w:rPr>
        <w:t xml:space="preserve"> a short clip:</w:t>
      </w:r>
    </w:p>
    <w:p w14:paraId="3CEB476C" w14:textId="70CBF438" w:rsidR="00704C6D" w:rsidRDefault="009F4303" w:rsidP="00E663A0">
      <w:pPr>
        <w:rPr>
          <w:rFonts w:asciiTheme="majorHAnsi" w:hAnsiTheme="majorHAnsi"/>
        </w:rPr>
      </w:pPr>
      <w:r>
        <w:rPr>
          <w:rFonts w:asciiTheme="majorHAnsi" w:hAnsiTheme="majorHAnsi"/>
          <w:b/>
        </w:rPr>
        <w:t>SRC</w:t>
      </w:r>
      <w:r w:rsidR="00427337" w:rsidRPr="00427337">
        <w:rPr>
          <w:rFonts w:asciiTheme="majorHAnsi" w:hAnsiTheme="majorHAnsi"/>
          <w:b/>
        </w:rPr>
        <w:t>:</w:t>
      </w:r>
      <w:r w:rsidR="00427337">
        <w:rPr>
          <w:rFonts w:asciiTheme="majorHAnsi" w:hAnsiTheme="majorHAnsi"/>
        </w:rPr>
        <w:t xml:space="preserve"> </w:t>
      </w:r>
      <w:r w:rsidR="00E84C3E">
        <w:rPr>
          <w:rFonts w:asciiTheme="majorHAnsi" w:hAnsiTheme="majorHAnsi"/>
        </w:rPr>
        <w:t xml:space="preserve">We have this saying in psychology that “research is me-search,” and I saw emotions in my own teaching, and when I started thinking about the building blocks to good teaching and good learning, I feel like I saw emotions throughout learning. </w:t>
      </w:r>
      <w:proofErr w:type="gramStart"/>
      <w:r w:rsidR="00E84C3E">
        <w:rPr>
          <w:rFonts w:asciiTheme="majorHAnsi" w:hAnsiTheme="majorHAnsi"/>
        </w:rPr>
        <w:t>And</w:t>
      </w:r>
      <w:proofErr w:type="gramEnd"/>
      <w:r w:rsidR="00E84C3E">
        <w:rPr>
          <w:rFonts w:asciiTheme="majorHAnsi" w:hAnsiTheme="majorHAnsi"/>
        </w:rPr>
        <w:t xml:space="preserve">, so, to learn something new, you need to pay attention, you need to use your working memory stores, you need to be motivated to do those things, and you need to remember and retrieve. </w:t>
      </w:r>
      <w:proofErr w:type="gramStart"/>
      <w:r w:rsidR="00E84C3E">
        <w:rPr>
          <w:rFonts w:asciiTheme="majorHAnsi" w:hAnsiTheme="majorHAnsi"/>
        </w:rPr>
        <w:t>And</w:t>
      </w:r>
      <w:proofErr w:type="gramEnd"/>
      <w:r w:rsidR="00E84C3E">
        <w:rPr>
          <w:rFonts w:asciiTheme="majorHAnsi" w:hAnsiTheme="majorHAnsi"/>
        </w:rPr>
        <w:t xml:space="preserve"> emotions we evolved to prioritize all of those things, so emotions arrest attention, they motivate action, they tag information as important to remember.</w:t>
      </w:r>
    </w:p>
    <w:p w14:paraId="21257242" w14:textId="0806D85A" w:rsidR="00261281" w:rsidRPr="008E60D1" w:rsidRDefault="00427337" w:rsidP="009F4303">
      <w:pPr>
        <w:rPr>
          <w:rFonts w:asciiTheme="majorHAnsi" w:eastAsia="Times New Roman" w:hAnsiTheme="majorHAnsi" w:cstheme="majorHAnsi"/>
        </w:rPr>
      </w:pPr>
      <w:r w:rsidRPr="00427337">
        <w:rPr>
          <w:rFonts w:asciiTheme="majorHAnsi" w:hAnsiTheme="majorHAnsi"/>
          <w:b/>
        </w:rPr>
        <w:lastRenderedPageBreak/>
        <w:t>KL:</w:t>
      </w:r>
      <w:r>
        <w:rPr>
          <w:rFonts w:asciiTheme="majorHAnsi" w:hAnsiTheme="majorHAnsi"/>
        </w:rPr>
        <w:t xml:space="preserve"> </w:t>
      </w:r>
      <w:proofErr w:type="gramStart"/>
      <w:r w:rsidR="008E60D1" w:rsidRPr="00BD3ED6">
        <w:rPr>
          <w:rFonts w:asciiTheme="majorHAnsi" w:hAnsiTheme="majorHAnsi" w:cstheme="majorHAnsi"/>
        </w:rPr>
        <w:t xml:space="preserve">On Episode 125, </w:t>
      </w:r>
      <w:r w:rsidR="008E60D1" w:rsidRPr="00BD3ED6">
        <w:rPr>
          <w:rFonts w:asciiTheme="majorHAnsi" w:eastAsia="Times New Roman" w:hAnsiTheme="majorHAnsi" w:cstheme="majorHAnsi"/>
        </w:rPr>
        <w:t xml:space="preserve">I’m joined by </w:t>
      </w:r>
      <w:r w:rsidR="008E60D1" w:rsidRPr="00BD3ED6">
        <w:rPr>
          <w:rFonts w:asciiTheme="majorHAnsi" w:eastAsia="Times New Roman" w:hAnsiTheme="majorHAnsi" w:cstheme="majorHAnsi"/>
          <w:color w:val="000000"/>
        </w:rPr>
        <w:t>Dr.</w:t>
      </w:r>
      <w:r w:rsidR="008E60D1" w:rsidRPr="00BD3ED6">
        <w:rPr>
          <w:rFonts w:asciiTheme="majorHAnsi" w:eastAsia="Times New Roman" w:hAnsiTheme="majorHAnsi" w:cstheme="majorHAnsi"/>
        </w:rPr>
        <w:t xml:space="preserve"> Tim McKay,</w:t>
      </w:r>
      <w:r w:rsidR="008E60D1" w:rsidRPr="00BD3ED6">
        <w:rPr>
          <w:rFonts w:asciiTheme="majorHAnsi" w:eastAsia="Times New Roman" w:hAnsiTheme="majorHAnsi" w:cstheme="majorHAnsi"/>
          <w:color w:val="000000"/>
        </w:rPr>
        <w:t xml:space="preserve"> the Arthur Thurnau Professor of Physics, Astronomy, &amp; Education at the University of Michigan</w:t>
      </w:r>
      <w:proofErr w:type="gramEnd"/>
      <w:r w:rsidR="008E60D1" w:rsidRPr="00BD3ED6">
        <w:rPr>
          <w:rFonts w:asciiTheme="majorHAnsi" w:hAnsiTheme="majorHAnsi" w:cstheme="majorHAnsi"/>
        </w:rPr>
        <w:t xml:space="preserve">. </w:t>
      </w:r>
      <w:r w:rsidR="008E60D1" w:rsidRPr="00BD3ED6">
        <w:rPr>
          <w:rFonts w:asciiTheme="majorHAnsi" w:eastAsia="Times New Roman" w:hAnsiTheme="majorHAnsi" w:cstheme="majorHAnsi"/>
        </w:rPr>
        <w:t xml:space="preserve">In this episode, Tim discusses his astrophysics research. </w:t>
      </w:r>
      <w:proofErr w:type="gramStart"/>
      <w:r w:rsidR="008E60D1" w:rsidRPr="00BD3ED6">
        <w:rPr>
          <w:rFonts w:asciiTheme="majorHAnsi" w:eastAsia="Times New Roman" w:hAnsiTheme="majorHAnsi" w:cstheme="majorHAnsi"/>
        </w:rPr>
        <w:t>Here’s</w:t>
      </w:r>
      <w:proofErr w:type="gramEnd"/>
      <w:r w:rsidR="008E60D1" w:rsidRPr="00BD3ED6">
        <w:rPr>
          <w:rFonts w:asciiTheme="majorHAnsi" w:eastAsia="Times New Roman" w:hAnsiTheme="majorHAnsi" w:cstheme="majorHAnsi"/>
        </w:rPr>
        <w:t xml:space="preserve"> a short clip:</w:t>
      </w:r>
    </w:p>
    <w:p w14:paraId="12A205C8" w14:textId="2338829E" w:rsidR="00F75FEC" w:rsidRDefault="009F4303" w:rsidP="00E663A0">
      <w:pPr>
        <w:rPr>
          <w:rFonts w:asciiTheme="majorHAnsi" w:hAnsiTheme="majorHAnsi"/>
        </w:rPr>
      </w:pPr>
      <w:r>
        <w:rPr>
          <w:rFonts w:asciiTheme="majorHAnsi" w:hAnsiTheme="majorHAnsi"/>
          <w:b/>
        </w:rPr>
        <w:t>TM</w:t>
      </w:r>
      <w:r w:rsidR="00427337" w:rsidRPr="00427337">
        <w:rPr>
          <w:rFonts w:asciiTheme="majorHAnsi" w:hAnsiTheme="majorHAnsi"/>
          <w:b/>
        </w:rPr>
        <w:t>:</w:t>
      </w:r>
      <w:r w:rsidR="00427337">
        <w:rPr>
          <w:rFonts w:asciiTheme="majorHAnsi" w:hAnsiTheme="majorHAnsi"/>
        </w:rPr>
        <w:t xml:space="preserve"> </w:t>
      </w:r>
      <w:r w:rsidR="00EF7F75">
        <w:rPr>
          <w:rFonts w:asciiTheme="majorHAnsi" w:hAnsiTheme="majorHAnsi"/>
        </w:rPr>
        <w:t xml:space="preserve">Astrophysics is the application of physics to everything beyond the earth. Of course, some of the things we think about in astrophysics are relevant even for the earth, but a good dividing line is once you’re outside the atmosphere, and you’re thinking about the physical nature of the universe, </w:t>
      </w:r>
      <w:proofErr w:type="gramStart"/>
      <w:r w:rsidR="00EF7F75">
        <w:rPr>
          <w:rFonts w:asciiTheme="majorHAnsi" w:hAnsiTheme="majorHAnsi"/>
        </w:rPr>
        <w:t>it’s</w:t>
      </w:r>
      <w:proofErr w:type="gramEnd"/>
      <w:r w:rsidR="00EF7F75">
        <w:rPr>
          <w:rFonts w:asciiTheme="majorHAnsi" w:hAnsiTheme="majorHAnsi"/>
        </w:rPr>
        <w:t xml:space="preserve"> </w:t>
      </w:r>
      <w:proofErr w:type="spellStart"/>
      <w:r w:rsidR="00EF7F75">
        <w:rPr>
          <w:rFonts w:asciiTheme="majorHAnsi" w:hAnsiTheme="majorHAnsi"/>
        </w:rPr>
        <w:t>astro</w:t>
      </w:r>
      <w:proofErr w:type="spellEnd"/>
      <w:r w:rsidR="00EF7F75">
        <w:rPr>
          <w:rFonts w:asciiTheme="majorHAnsi" w:hAnsiTheme="majorHAnsi"/>
        </w:rPr>
        <w:t xml:space="preserve">. So, questions about the solar system and how it works: how does the sun work? What are the other planets like? How do they get to be the way they are? Questions about our galaxy: How did a galaxy like ours form? What does it consist of? </w:t>
      </w:r>
      <w:proofErr w:type="gramStart"/>
      <w:r w:rsidR="00EF7F75">
        <w:rPr>
          <w:rFonts w:asciiTheme="majorHAnsi" w:hAnsiTheme="majorHAnsi"/>
        </w:rPr>
        <w:t>What’s</w:t>
      </w:r>
      <w:proofErr w:type="gramEnd"/>
      <w:r w:rsidR="00EF7F75">
        <w:rPr>
          <w:rFonts w:asciiTheme="majorHAnsi" w:hAnsiTheme="majorHAnsi"/>
        </w:rPr>
        <w:t xml:space="preserve"> the nature of the stars and nebulae that make up our galaxy? </w:t>
      </w:r>
      <w:proofErr w:type="gramStart"/>
      <w:r w:rsidR="00EF7F75">
        <w:rPr>
          <w:rFonts w:asciiTheme="majorHAnsi" w:hAnsiTheme="majorHAnsi"/>
        </w:rPr>
        <w:t>What’s</w:t>
      </w:r>
      <w:proofErr w:type="gramEnd"/>
      <w:r w:rsidR="00EF7F75">
        <w:rPr>
          <w:rFonts w:asciiTheme="majorHAnsi" w:hAnsiTheme="majorHAnsi"/>
        </w:rPr>
        <w:t xml:space="preserve"> going on with the giant black hole that lives at the center of the galaxy?</w:t>
      </w:r>
      <w:r w:rsidR="00DE2780">
        <w:rPr>
          <w:rFonts w:asciiTheme="majorHAnsi" w:hAnsiTheme="majorHAnsi"/>
        </w:rPr>
        <w:t xml:space="preserve"> All those kinds of questions are astrophysics questions.</w:t>
      </w:r>
    </w:p>
    <w:p w14:paraId="7985215C" w14:textId="11952F02" w:rsidR="00F313DF" w:rsidRPr="008E60D1" w:rsidRDefault="00427337" w:rsidP="006145C6">
      <w:pPr>
        <w:rPr>
          <w:rFonts w:asciiTheme="majorHAnsi" w:eastAsia="Times New Roman" w:hAnsiTheme="majorHAnsi" w:cstheme="majorHAnsi"/>
        </w:rPr>
      </w:pPr>
      <w:r w:rsidRPr="00427337">
        <w:rPr>
          <w:rFonts w:asciiTheme="majorHAnsi" w:hAnsiTheme="majorHAnsi"/>
          <w:b/>
        </w:rPr>
        <w:t>KL:</w:t>
      </w:r>
      <w:r>
        <w:rPr>
          <w:rFonts w:asciiTheme="majorHAnsi" w:hAnsiTheme="majorHAnsi"/>
        </w:rPr>
        <w:t xml:space="preserve"> </w:t>
      </w:r>
      <w:proofErr w:type="gramStart"/>
      <w:r w:rsidR="008E60D1" w:rsidRPr="00BD3ED6">
        <w:rPr>
          <w:rFonts w:asciiTheme="majorHAnsi" w:hAnsiTheme="majorHAnsi" w:cstheme="majorHAnsi"/>
        </w:rPr>
        <w:t xml:space="preserve">On Episode 126, </w:t>
      </w:r>
      <w:r w:rsidR="008E60D1" w:rsidRPr="00BD3ED6">
        <w:rPr>
          <w:rFonts w:asciiTheme="majorHAnsi" w:eastAsia="Times New Roman" w:hAnsiTheme="majorHAnsi" w:cstheme="majorHAnsi"/>
        </w:rPr>
        <w:t xml:space="preserve">I’m joined by </w:t>
      </w:r>
      <w:r w:rsidR="008E60D1" w:rsidRPr="00BD3ED6">
        <w:rPr>
          <w:rFonts w:asciiTheme="majorHAnsi" w:eastAsia="Times New Roman" w:hAnsiTheme="majorHAnsi" w:cstheme="majorHAnsi"/>
          <w:color w:val="000000"/>
        </w:rPr>
        <w:t>Dr.</w:t>
      </w:r>
      <w:r w:rsidR="008E60D1" w:rsidRPr="00BD3ED6">
        <w:rPr>
          <w:rFonts w:asciiTheme="majorHAnsi" w:eastAsia="Times New Roman" w:hAnsiTheme="majorHAnsi" w:cstheme="majorHAnsi"/>
        </w:rPr>
        <w:t xml:space="preserve"> </w:t>
      </w:r>
      <w:proofErr w:type="spellStart"/>
      <w:r w:rsidR="008E60D1" w:rsidRPr="00BD3ED6">
        <w:rPr>
          <w:rFonts w:asciiTheme="majorHAnsi" w:eastAsia="Times New Roman" w:hAnsiTheme="majorHAnsi" w:cstheme="majorHAnsi"/>
        </w:rPr>
        <w:t>Reem</w:t>
      </w:r>
      <w:proofErr w:type="spellEnd"/>
      <w:r w:rsidR="008E60D1" w:rsidRPr="00BD3ED6">
        <w:rPr>
          <w:rFonts w:asciiTheme="majorHAnsi" w:eastAsia="Times New Roman" w:hAnsiTheme="majorHAnsi" w:cstheme="majorHAnsi"/>
        </w:rPr>
        <w:t xml:space="preserve"> </w:t>
      </w:r>
      <w:proofErr w:type="spellStart"/>
      <w:r w:rsidR="008E60D1" w:rsidRPr="00BD3ED6">
        <w:rPr>
          <w:rFonts w:asciiTheme="majorHAnsi" w:eastAsia="Times New Roman" w:hAnsiTheme="majorHAnsi" w:cstheme="majorHAnsi"/>
        </w:rPr>
        <w:t>Hajjar</w:t>
      </w:r>
      <w:proofErr w:type="spellEnd"/>
      <w:r w:rsidR="008E60D1" w:rsidRPr="00BD3ED6">
        <w:rPr>
          <w:rFonts w:asciiTheme="majorHAnsi" w:eastAsia="Times New Roman" w:hAnsiTheme="majorHAnsi" w:cstheme="majorHAnsi"/>
        </w:rPr>
        <w:t>,</w:t>
      </w:r>
      <w:r w:rsidR="008E60D1" w:rsidRPr="00BD3ED6">
        <w:rPr>
          <w:rStyle w:val="apple-converted-space"/>
          <w:rFonts w:asciiTheme="majorHAnsi" w:eastAsia="Times New Roman" w:hAnsiTheme="majorHAnsi" w:cstheme="majorHAnsi"/>
          <w:color w:val="000000"/>
        </w:rPr>
        <w:t> </w:t>
      </w:r>
      <w:r w:rsidR="008E60D1" w:rsidRPr="00BD3ED6">
        <w:rPr>
          <w:rFonts w:asciiTheme="majorHAnsi" w:eastAsia="Times New Roman" w:hAnsiTheme="majorHAnsi" w:cstheme="majorHAnsi"/>
          <w:color w:val="000000"/>
        </w:rPr>
        <w:t>an Assistant Professor of Integrated Human and Ecological Systems in the Department of Forest Ecosystems and Society at Oregon State University</w:t>
      </w:r>
      <w:proofErr w:type="gramEnd"/>
      <w:r w:rsidR="008E60D1" w:rsidRPr="00BD3ED6">
        <w:rPr>
          <w:rFonts w:asciiTheme="majorHAnsi" w:hAnsiTheme="majorHAnsi" w:cstheme="majorHAnsi"/>
        </w:rPr>
        <w:t xml:space="preserve">. </w:t>
      </w:r>
      <w:r w:rsidR="008E60D1" w:rsidRPr="00BD3ED6">
        <w:rPr>
          <w:rFonts w:asciiTheme="majorHAnsi" w:eastAsia="Times New Roman" w:hAnsiTheme="majorHAnsi" w:cstheme="majorHAnsi"/>
        </w:rPr>
        <w:t xml:space="preserve">In this episode, </w:t>
      </w:r>
      <w:proofErr w:type="spellStart"/>
      <w:r w:rsidR="008E60D1" w:rsidRPr="00BD3ED6">
        <w:rPr>
          <w:rFonts w:asciiTheme="majorHAnsi" w:eastAsia="Times New Roman" w:hAnsiTheme="majorHAnsi" w:cstheme="majorHAnsi"/>
        </w:rPr>
        <w:t>Reem</w:t>
      </w:r>
      <w:proofErr w:type="spellEnd"/>
      <w:r w:rsidR="008E60D1" w:rsidRPr="00BD3ED6">
        <w:rPr>
          <w:rFonts w:asciiTheme="majorHAnsi" w:eastAsia="Times New Roman" w:hAnsiTheme="majorHAnsi" w:cstheme="majorHAnsi"/>
        </w:rPr>
        <w:t xml:space="preserve"> shares about her international research in forestry. </w:t>
      </w:r>
      <w:proofErr w:type="gramStart"/>
      <w:r w:rsidR="008E60D1" w:rsidRPr="00BD3ED6">
        <w:rPr>
          <w:rFonts w:asciiTheme="majorHAnsi" w:eastAsia="Times New Roman" w:hAnsiTheme="majorHAnsi" w:cstheme="majorHAnsi"/>
        </w:rPr>
        <w:t>Here’s</w:t>
      </w:r>
      <w:proofErr w:type="gramEnd"/>
      <w:r w:rsidR="008E60D1" w:rsidRPr="00BD3ED6">
        <w:rPr>
          <w:rFonts w:asciiTheme="majorHAnsi" w:eastAsia="Times New Roman" w:hAnsiTheme="majorHAnsi" w:cstheme="majorHAnsi"/>
        </w:rPr>
        <w:t xml:space="preserve"> a short clip:</w:t>
      </w:r>
    </w:p>
    <w:p w14:paraId="32DB49CC" w14:textId="4522BE3F" w:rsidR="00F313DF" w:rsidRPr="000B4AE1" w:rsidRDefault="006145C6" w:rsidP="00E663A0">
      <w:pPr>
        <w:rPr>
          <w:rFonts w:asciiTheme="majorHAnsi" w:hAnsiTheme="majorHAnsi"/>
        </w:rPr>
      </w:pPr>
      <w:r>
        <w:rPr>
          <w:rFonts w:asciiTheme="majorHAnsi" w:hAnsiTheme="majorHAnsi"/>
          <w:b/>
        </w:rPr>
        <w:t>R</w:t>
      </w:r>
      <w:r w:rsidR="009F4303">
        <w:rPr>
          <w:rFonts w:asciiTheme="majorHAnsi" w:hAnsiTheme="majorHAnsi"/>
          <w:b/>
        </w:rPr>
        <w:t>H</w:t>
      </w:r>
      <w:r w:rsidR="00427337" w:rsidRPr="00427337">
        <w:rPr>
          <w:rFonts w:asciiTheme="majorHAnsi" w:hAnsiTheme="majorHAnsi"/>
          <w:b/>
        </w:rPr>
        <w:t xml:space="preserve">: </w:t>
      </w:r>
      <w:proofErr w:type="gramStart"/>
      <w:r w:rsidR="000B4AE1">
        <w:rPr>
          <w:rFonts w:asciiTheme="majorHAnsi" w:hAnsiTheme="majorHAnsi"/>
        </w:rPr>
        <w:t>It’s</w:t>
      </w:r>
      <w:proofErr w:type="gramEnd"/>
      <w:r w:rsidR="000B4AE1">
        <w:rPr>
          <w:rFonts w:asciiTheme="majorHAnsi" w:hAnsiTheme="majorHAnsi"/>
        </w:rPr>
        <w:t xml:space="preserve"> really hard to see it as a discipline because it incorporates so many different disciplines in this term “forestry.” I mean, in the past, we used to think forestry just </w:t>
      </w:r>
      <w:proofErr w:type="gramStart"/>
      <w:r w:rsidR="000B4AE1">
        <w:rPr>
          <w:rFonts w:asciiTheme="majorHAnsi" w:hAnsiTheme="majorHAnsi"/>
        </w:rPr>
        <w:t>purely</w:t>
      </w:r>
      <w:proofErr w:type="gramEnd"/>
      <w:r w:rsidR="000B4AE1">
        <w:rPr>
          <w:rFonts w:asciiTheme="majorHAnsi" w:hAnsiTheme="majorHAnsi"/>
        </w:rPr>
        <w:t xml:space="preserve"> as like “people cut down trees and they know how to grow them again to cut them down again.” </w:t>
      </w:r>
      <w:proofErr w:type="gramStart"/>
      <w:r w:rsidR="000B4AE1">
        <w:rPr>
          <w:rFonts w:asciiTheme="majorHAnsi" w:hAnsiTheme="majorHAnsi"/>
        </w:rPr>
        <w:t xml:space="preserve">And </w:t>
      </w:r>
      <w:r w:rsidR="00115DF3">
        <w:rPr>
          <w:rFonts w:asciiTheme="majorHAnsi" w:hAnsiTheme="majorHAnsi"/>
        </w:rPr>
        <w:t>sure</w:t>
      </w:r>
      <w:proofErr w:type="gramEnd"/>
      <w:r w:rsidR="00115DF3">
        <w:rPr>
          <w:rFonts w:asciiTheme="majorHAnsi" w:hAnsiTheme="majorHAnsi"/>
        </w:rPr>
        <w:t xml:space="preserve">, </w:t>
      </w:r>
      <w:r w:rsidR="000B4AE1">
        <w:rPr>
          <w:rFonts w:asciiTheme="majorHAnsi" w:hAnsiTheme="majorHAnsi"/>
        </w:rPr>
        <w:t xml:space="preserve">that was probably what it was like a few decades ago, but since then we’re really evolved to a more holistic view of the forest. </w:t>
      </w:r>
      <w:proofErr w:type="gramStart"/>
      <w:r w:rsidR="000B4AE1">
        <w:rPr>
          <w:rFonts w:asciiTheme="majorHAnsi" w:hAnsiTheme="majorHAnsi"/>
        </w:rPr>
        <w:t>And now</w:t>
      </w:r>
      <w:proofErr w:type="gramEnd"/>
      <w:r w:rsidR="000B4AE1">
        <w:rPr>
          <w:rFonts w:asciiTheme="majorHAnsi" w:hAnsiTheme="majorHAnsi"/>
        </w:rPr>
        <w:t xml:space="preserve">, we have, I mean we still have the forest engineers and such and the </w:t>
      </w:r>
      <w:proofErr w:type="spellStart"/>
      <w:r w:rsidR="000B4AE1">
        <w:rPr>
          <w:rFonts w:asciiTheme="majorHAnsi" w:hAnsiTheme="majorHAnsi"/>
        </w:rPr>
        <w:t>silvaculture</w:t>
      </w:r>
      <w:proofErr w:type="spellEnd"/>
      <w:r w:rsidR="000B4AE1">
        <w:rPr>
          <w:rFonts w:asciiTheme="majorHAnsi" w:hAnsiTheme="majorHAnsi"/>
        </w:rPr>
        <w:t xml:space="preserve"> people, the people who are like experts in growing trees, but now forestry encompasses so much more. You have forest </w:t>
      </w:r>
      <w:proofErr w:type="gramStart"/>
      <w:r w:rsidR="000B4AE1">
        <w:rPr>
          <w:rFonts w:asciiTheme="majorHAnsi" w:hAnsiTheme="majorHAnsi"/>
        </w:rPr>
        <w:t>ecology,</w:t>
      </w:r>
      <w:proofErr w:type="gramEnd"/>
      <w:r w:rsidR="000B4AE1">
        <w:rPr>
          <w:rFonts w:asciiTheme="majorHAnsi" w:hAnsiTheme="majorHAnsi"/>
        </w:rPr>
        <w:t xml:space="preserve"> you have people concerned with people, humans, and their relationships with forests and policy, and materials that come from the forest that can be used for other products.</w:t>
      </w:r>
    </w:p>
    <w:p w14:paraId="4830FD13" w14:textId="3987A00B" w:rsidR="008E60D1" w:rsidRPr="00BD3ED6" w:rsidRDefault="00427337" w:rsidP="008E60D1">
      <w:pPr>
        <w:widowControl w:val="0"/>
        <w:autoSpaceDE w:val="0"/>
        <w:autoSpaceDN w:val="0"/>
        <w:adjustRightInd w:val="0"/>
        <w:rPr>
          <w:rFonts w:asciiTheme="majorHAnsi" w:hAnsiTheme="majorHAnsi" w:cstheme="majorHAnsi"/>
        </w:rPr>
      </w:pPr>
      <w:r w:rsidRPr="00427337">
        <w:rPr>
          <w:rFonts w:asciiTheme="majorHAnsi" w:hAnsiTheme="majorHAnsi"/>
          <w:b/>
        </w:rPr>
        <w:t>KL:</w:t>
      </w:r>
      <w:r w:rsidR="008E60D1" w:rsidRPr="008E60D1">
        <w:rPr>
          <w:rFonts w:asciiTheme="majorHAnsi" w:hAnsiTheme="majorHAnsi" w:cstheme="majorHAnsi"/>
        </w:rPr>
        <w:t xml:space="preserve"> </w:t>
      </w:r>
      <w:proofErr w:type="spellStart"/>
      <w:r w:rsidR="008E60D1" w:rsidRPr="00BD3ED6">
        <w:rPr>
          <w:rFonts w:asciiTheme="majorHAnsi" w:hAnsiTheme="majorHAnsi" w:cstheme="majorHAnsi"/>
        </w:rPr>
        <w:t>Reem’s</w:t>
      </w:r>
      <w:proofErr w:type="spellEnd"/>
      <w:r w:rsidR="008E60D1" w:rsidRPr="00BD3ED6">
        <w:rPr>
          <w:rFonts w:asciiTheme="majorHAnsi" w:hAnsiTheme="majorHAnsi" w:cstheme="majorHAnsi"/>
        </w:rPr>
        <w:t xml:space="preserve"> episode also includes bonus clips where she discusses how she came to learn five languages and how she differentiates between extractive and relational research.</w:t>
      </w:r>
    </w:p>
    <w:p w14:paraId="39E56DDD" w14:textId="054E6BFC" w:rsidR="00F313DF" w:rsidRPr="008E60D1" w:rsidRDefault="008E60D1" w:rsidP="008E60D1">
      <w:pPr>
        <w:widowControl w:val="0"/>
        <w:autoSpaceDE w:val="0"/>
        <w:autoSpaceDN w:val="0"/>
        <w:adjustRightInd w:val="0"/>
        <w:rPr>
          <w:rFonts w:asciiTheme="majorHAnsi" w:hAnsiTheme="majorHAnsi" w:cstheme="majorHAnsi"/>
        </w:rPr>
      </w:pPr>
      <w:r w:rsidRPr="00BD3ED6">
        <w:rPr>
          <w:rFonts w:asciiTheme="majorHAnsi" w:hAnsiTheme="majorHAnsi" w:cstheme="majorHAnsi"/>
        </w:rPr>
        <w:t xml:space="preserve">Thanks for checking </w:t>
      </w:r>
      <w:r w:rsidR="00115DF3">
        <w:rPr>
          <w:rFonts w:asciiTheme="majorHAnsi" w:hAnsiTheme="majorHAnsi" w:cstheme="majorHAnsi"/>
        </w:rPr>
        <w:t>out this month’s preview clips!</w:t>
      </w:r>
      <w:bookmarkStart w:id="0" w:name="_GoBack"/>
      <w:bookmarkEnd w:id="0"/>
      <w:r w:rsidRPr="00BD3ED6">
        <w:rPr>
          <w:rFonts w:asciiTheme="majorHAnsi" w:hAnsiTheme="majorHAnsi" w:cstheme="majorHAnsi"/>
        </w:rPr>
        <w:t xml:space="preserve"> </w:t>
      </w:r>
      <w:proofErr w:type="gramStart"/>
      <w:r w:rsidRPr="00BD3ED6">
        <w:rPr>
          <w:rFonts w:asciiTheme="majorHAnsi" w:eastAsia="Times New Roman" w:hAnsiTheme="majorHAnsi" w:cstheme="majorHAnsi"/>
        </w:rPr>
        <w:t>I’m</w:t>
      </w:r>
      <w:proofErr w:type="gramEnd"/>
      <w:r w:rsidRPr="00BD3ED6">
        <w:rPr>
          <w:rFonts w:asciiTheme="majorHAnsi" w:eastAsia="Times New Roman" w:hAnsiTheme="majorHAnsi" w:cstheme="majorHAnsi"/>
        </w:rPr>
        <w:t xml:space="preserve"> Katie Linder – thanks so much for listening.</w:t>
      </w:r>
    </w:p>
    <w:p w14:paraId="546753DD" w14:textId="3337E6C0" w:rsidR="00A47AD1" w:rsidRPr="009821B0" w:rsidRDefault="009821B0" w:rsidP="00734435">
      <w:pPr>
        <w:rPr>
          <w:rFonts w:asciiTheme="majorHAnsi" w:hAnsiTheme="majorHAnsi"/>
        </w:rPr>
      </w:pPr>
      <w:r>
        <w:rPr>
          <w:rFonts w:asciiTheme="majorHAnsi" w:eastAsia="Times New Roman" w:hAnsiTheme="majorHAnsi" w:cs="Times New Roman"/>
        </w:rPr>
        <w:t xml:space="preserve">Show notes </w:t>
      </w:r>
      <w:r w:rsidR="00A47AD1" w:rsidRPr="00A47AD1">
        <w:rPr>
          <w:rFonts w:asciiTheme="majorHAnsi" w:eastAsia="Times New Roman" w:hAnsiTheme="majorHAnsi" w:cs="Times New Roman"/>
        </w:rPr>
        <w:t xml:space="preserve">with links to resources mentioned in the episode, a full transcript, and an instructor’s guide for incorporating the episode into your courses, can be found at the show’s website at </w:t>
      </w:r>
      <w:hyperlink r:id="rId5" w:tgtFrame="_blank" w:history="1">
        <w:r w:rsidR="00A47AD1" w:rsidRPr="00A47AD1">
          <w:rPr>
            <w:rStyle w:val="Hyperlink"/>
            <w:rFonts w:asciiTheme="majorHAnsi" w:eastAsia="Times New Roman" w:hAnsiTheme="majorHAnsi" w:cs="Times New Roman"/>
          </w:rPr>
          <w:t>ecampus.oregonstate.edu/podcast</w:t>
        </w:r>
      </w:hyperlink>
      <w:r w:rsidR="00A47AD1" w:rsidRPr="00A47AD1">
        <w:rPr>
          <w:rFonts w:asciiTheme="majorHAnsi" w:eastAsia="Times New Roman" w:hAnsiTheme="majorHAnsi" w:cs="Times New Roman"/>
        </w:rPr>
        <w:t>.</w:t>
      </w:r>
    </w:p>
    <w:p w14:paraId="1B091F5A" w14:textId="77777777" w:rsidR="00A47AD1" w:rsidRPr="00A47AD1" w:rsidRDefault="00A47AD1" w:rsidP="00A47AD1">
      <w:pPr>
        <w:spacing w:after="0"/>
        <w:rPr>
          <w:rFonts w:asciiTheme="majorHAnsi" w:eastAsia="Times New Roman" w:hAnsiTheme="majorHAnsi" w:cs="Times New Roman"/>
        </w:rPr>
      </w:pPr>
    </w:p>
    <w:p w14:paraId="48047FE9" w14:textId="43A718F7" w:rsidR="00A47AD1" w:rsidRPr="00A47AD1" w:rsidRDefault="00A47AD1" w:rsidP="00A47AD1">
      <w:pPr>
        <w:spacing w:after="0"/>
        <w:rPr>
          <w:rFonts w:asciiTheme="majorHAnsi" w:eastAsia="Times New Roman" w:hAnsiTheme="majorHAnsi" w:cs="Times New Roman"/>
        </w:rPr>
      </w:pPr>
      <w:r w:rsidRPr="00A47AD1">
        <w:rPr>
          <w:rFonts w:asciiTheme="majorHAnsi" w:eastAsia="Times New Roman" w:hAnsiTheme="majorHAnsi" w:cs="Times New Roman"/>
        </w:rPr>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 episodes or share research-related resources by contacting the Research in Action podcast via Twitter @</w:t>
      </w:r>
      <w:proofErr w:type="spellStart"/>
      <w:r w:rsidRPr="00A47AD1">
        <w:rPr>
          <w:rFonts w:asciiTheme="majorHAnsi" w:eastAsia="Times New Roman" w:hAnsiTheme="majorHAnsi" w:cs="Times New Roman"/>
        </w:rPr>
        <w:t>RIA_podcast</w:t>
      </w:r>
      <w:proofErr w:type="spellEnd"/>
      <w:r w:rsidRPr="00A47AD1">
        <w:rPr>
          <w:rFonts w:asciiTheme="majorHAnsi" w:eastAsia="Times New Roman" w:hAnsiTheme="majorHAnsi" w:cs="Times New Roman"/>
        </w:rPr>
        <w:t xml:space="preserve">. Finally, you can call the </w:t>
      </w:r>
      <w:r w:rsidR="009821B0">
        <w:rPr>
          <w:rFonts w:asciiTheme="majorHAnsi" w:eastAsia="Times New Roman" w:hAnsiTheme="majorHAnsi" w:cs="Times New Roman"/>
        </w:rPr>
        <w:t>“</w:t>
      </w:r>
      <w:r w:rsidRPr="00A47AD1">
        <w:rPr>
          <w:rFonts w:asciiTheme="majorHAnsi" w:eastAsia="Times New Roman" w:hAnsiTheme="majorHAnsi" w:cs="Times New Roman"/>
        </w:rPr>
        <w:t>Research in Action</w:t>
      </w:r>
      <w:r w:rsidR="009821B0">
        <w:rPr>
          <w:rFonts w:asciiTheme="majorHAnsi" w:eastAsia="Times New Roman" w:hAnsiTheme="majorHAnsi" w:cs="Times New Roman"/>
        </w:rPr>
        <w:t>”</w:t>
      </w:r>
      <w:r w:rsidRPr="00A47AD1">
        <w:rPr>
          <w:rFonts w:asciiTheme="majorHAnsi" w:eastAsia="Times New Roman" w:hAnsiTheme="majorHAnsi" w:cs="Times New Roman"/>
        </w:rPr>
        <w:t xml:space="preserve"> voicemail line at 541-737-1111 to ask a question or leave a comment. If you listen to the podcast via iTunes, please consider leaving us a review.</w:t>
      </w:r>
    </w:p>
    <w:p w14:paraId="6FABDAAB" w14:textId="77777777" w:rsidR="00A47AD1" w:rsidRPr="00A47AD1" w:rsidRDefault="00A47AD1" w:rsidP="00A47AD1">
      <w:pPr>
        <w:spacing w:after="0"/>
        <w:rPr>
          <w:rFonts w:asciiTheme="majorHAnsi" w:eastAsia="Times New Roman" w:hAnsiTheme="majorHAnsi" w:cs="Times New Roman"/>
        </w:rPr>
      </w:pPr>
    </w:p>
    <w:p w14:paraId="2EF0C7D6" w14:textId="0BEE56B7" w:rsidR="00A47AD1" w:rsidRDefault="00A47AD1" w:rsidP="00A47AD1">
      <w:pPr>
        <w:spacing w:after="0"/>
        <w:rPr>
          <w:rFonts w:asciiTheme="majorHAnsi" w:eastAsia="Times New Roman" w:hAnsiTheme="majorHAnsi" w:cs="Times New Roman"/>
        </w:rPr>
      </w:pPr>
      <w:r w:rsidRPr="00A47AD1">
        <w:rPr>
          <w:rFonts w:asciiTheme="majorHAnsi" w:eastAsia="Times New Roman" w:hAnsiTheme="majorHAnsi" w:cs="Times New Roman"/>
        </w:rPr>
        <w:lastRenderedPageBreak/>
        <w:t>The “Research in Action” podcast is a resource funded by Oregon State University Ecampus – ranked one of the nation’s best providers of online education with more than 50 degree programs and over 1,000 classes online. Learn more about Ecampus by visiting ecampus.oregonstate.edu. This podcast is produced by the phenomenal Ecampus Multimedia team.</w:t>
      </w:r>
    </w:p>
    <w:p w14:paraId="51815E41" w14:textId="77777777" w:rsidR="00B51B37" w:rsidRPr="00A47AD1" w:rsidRDefault="00B51B37" w:rsidP="00A47AD1">
      <w:pPr>
        <w:spacing w:after="0"/>
        <w:rPr>
          <w:rFonts w:asciiTheme="majorHAnsi" w:eastAsia="Times New Roman" w:hAnsiTheme="majorHAnsi" w:cs="Times New Roman"/>
        </w:rPr>
      </w:pPr>
    </w:p>
    <w:p w14:paraId="662F1E01" w14:textId="77777777" w:rsidR="00A47AD1" w:rsidRPr="00A47AD1" w:rsidRDefault="00A47AD1" w:rsidP="00A47AD1">
      <w:pPr>
        <w:spacing w:after="0"/>
        <w:rPr>
          <w:rFonts w:asciiTheme="majorHAnsi" w:eastAsia="Times New Roman" w:hAnsiTheme="majorHAnsi" w:cs="Times New Roman"/>
        </w:rPr>
      </w:pPr>
      <w:r w:rsidRPr="00A47AD1">
        <w:rPr>
          <w:rFonts w:asciiTheme="majorHAnsi" w:eastAsia="Times New Roman" w:hAnsiTheme="majorHAnsi" w:cs="Times New Roman"/>
        </w:rPr>
        <w:t xml:space="preserve"> “Research in Action” transcripts are sometimes created on a rush deadline and accuracy may vary. Please be aware that the authoritative record of the “Research in Action” podcast is the audio.</w:t>
      </w:r>
    </w:p>
    <w:p w14:paraId="6D2FC0A9" w14:textId="77777777" w:rsidR="00597951" w:rsidRPr="00B903A0" w:rsidRDefault="00597951" w:rsidP="00B903A0">
      <w:pPr>
        <w:spacing w:line="240" w:lineRule="auto"/>
        <w:rPr>
          <w:rFonts w:asciiTheme="majorHAnsi" w:eastAsia="Times New Roman" w:hAnsiTheme="majorHAnsi" w:cs="Times New Roman"/>
        </w:rPr>
      </w:pPr>
    </w:p>
    <w:sectPr w:rsidR="00597951" w:rsidRPr="00B90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3393D"/>
    <w:multiLevelType w:val="hybridMultilevel"/>
    <w:tmpl w:val="513E08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30895"/>
    <w:rsid w:val="00062D44"/>
    <w:rsid w:val="00095DAB"/>
    <w:rsid w:val="000A3C51"/>
    <w:rsid w:val="000B4AE1"/>
    <w:rsid w:val="000B5BDD"/>
    <w:rsid w:val="000D5352"/>
    <w:rsid w:val="000D59F3"/>
    <w:rsid w:val="000E76E9"/>
    <w:rsid w:val="00115DF3"/>
    <w:rsid w:val="001465C4"/>
    <w:rsid w:val="00185BE2"/>
    <w:rsid w:val="00197E2C"/>
    <w:rsid w:val="001B6DFD"/>
    <w:rsid w:val="001D78BC"/>
    <w:rsid w:val="001E4E49"/>
    <w:rsid w:val="00220367"/>
    <w:rsid w:val="0022202B"/>
    <w:rsid w:val="00240013"/>
    <w:rsid w:val="00242926"/>
    <w:rsid w:val="00261281"/>
    <w:rsid w:val="002679D2"/>
    <w:rsid w:val="00272490"/>
    <w:rsid w:val="00281F31"/>
    <w:rsid w:val="002844DB"/>
    <w:rsid w:val="00295133"/>
    <w:rsid w:val="002C4AA9"/>
    <w:rsid w:val="00301F5C"/>
    <w:rsid w:val="00324910"/>
    <w:rsid w:val="00364551"/>
    <w:rsid w:val="003667F7"/>
    <w:rsid w:val="003F54D0"/>
    <w:rsid w:val="003F7B01"/>
    <w:rsid w:val="00427337"/>
    <w:rsid w:val="0044002D"/>
    <w:rsid w:val="00455A81"/>
    <w:rsid w:val="00470B20"/>
    <w:rsid w:val="00487CE7"/>
    <w:rsid w:val="00490B2F"/>
    <w:rsid w:val="00496C2E"/>
    <w:rsid w:val="004A590C"/>
    <w:rsid w:val="004C07F8"/>
    <w:rsid w:val="004D29DB"/>
    <w:rsid w:val="004E418D"/>
    <w:rsid w:val="004F1F30"/>
    <w:rsid w:val="00504967"/>
    <w:rsid w:val="00505F8A"/>
    <w:rsid w:val="00587DD6"/>
    <w:rsid w:val="00597951"/>
    <w:rsid w:val="005B5CBF"/>
    <w:rsid w:val="005F098A"/>
    <w:rsid w:val="006007E4"/>
    <w:rsid w:val="00606BE3"/>
    <w:rsid w:val="006145C6"/>
    <w:rsid w:val="00626179"/>
    <w:rsid w:val="00644A7B"/>
    <w:rsid w:val="006E5586"/>
    <w:rsid w:val="006F34CA"/>
    <w:rsid w:val="006F4FE0"/>
    <w:rsid w:val="007000EA"/>
    <w:rsid w:val="00704C6D"/>
    <w:rsid w:val="007240BA"/>
    <w:rsid w:val="00734435"/>
    <w:rsid w:val="00754360"/>
    <w:rsid w:val="007B3A92"/>
    <w:rsid w:val="007D05A3"/>
    <w:rsid w:val="007E04CA"/>
    <w:rsid w:val="00860973"/>
    <w:rsid w:val="008610A9"/>
    <w:rsid w:val="008C57FC"/>
    <w:rsid w:val="008D1125"/>
    <w:rsid w:val="008E60D1"/>
    <w:rsid w:val="0098196A"/>
    <w:rsid w:val="009821B0"/>
    <w:rsid w:val="009A152C"/>
    <w:rsid w:val="009C18C4"/>
    <w:rsid w:val="009D3321"/>
    <w:rsid w:val="009F4303"/>
    <w:rsid w:val="00A252C5"/>
    <w:rsid w:val="00A2711A"/>
    <w:rsid w:val="00A2768D"/>
    <w:rsid w:val="00A47AD1"/>
    <w:rsid w:val="00AA2DEC"/>
    <w:rsid w:val="00AA464F"/>
    <w:rsid w:val="00AE0BEB"/>
    <w:rsid w:val="00B10DD9"/>
    <w:rsid w:val="00B2151A"/>
    <w:rsid w:val="00B2218C"/>
    <w:rsid w:val="00B37A4F"/>
    <w:rsid w:val="00B51B37"/>
    <w:rsid w:val="00B903A0"/>
    <w:rsid w:val="00BF59DF"/>
    <w:rsid w:val="00C861B1"/>
    <w:rsid w:val="00C9713E"/>
    <w:rsid w:val="00CA77B4"/>
    <w:rsid w:val="00CF0AB4"/>
    <w:rsid w:val="00D16657"/>
    <w:rsid w:val="00D35214"/>
    <w:rsid w:val="00D864D6"/>
    <w:rsid w:val="00D9027C"/>
    <w:rsid w:val="00D90B74"/>
    <w:rsid w:val="00DA044D"/>
    <w:rsid w:val="00DD4AA9"/>
    <w:rsid w:val="00DE2780"/>
    <w:rsid w:val="00DF558B"/>
    <w:rsid w:val="00E02ED2"/>
    <w:rsid w:val="00E25132"/>
    <w:rsid w:val="00E663A0"/>
    <w:rsid w:val="00E80E1C"/>
    <w:rsid w:val="00E84C3E"/>
    <w:rsid w:val="00E92D4B"/>
    <w:rsid w:val="00EC792B"/>
    <w:rsid w:val="00EF7F75"/>
    <w:rsid w:val="00F313DF"/>
    <w:rsid w:val="00F7095E"/>
    <w:rsid w:val="00F75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character" w:customStyle="1" w:styleId="s1">
    <w:name w:val="s1"/>
    <w:basedOn w:val="DefaultParagraphFont"/>
    <w:rsid w:val="00CF0AB4"/>
  </w:style>
  <w:style w:type="character" w:customStyle="1" w:styleId="apple-converted-space">
    <w:name w:val="apple-converted-space"/>
    <w:basedOn w:val="DefaultParagraphFont"/>
    <w:rsid w:val="000D5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79943">
      <w:bodyDiv w:val="1"/>
      <w:marLeft w:val="0"/>
      <w:marRight w:val="0"/>
      <w:marTop w:val="0"/>
      <w:marBottom w:val="0"/>
      <w:divBdr>
        <w:top w:val="none" w:sz="0" w:space="0" w:color="auto"/>
        <w:left w:val="none" w:sz="0" w:space="0" w:color="auto"/>
        <w:bottom w:val="none" w:sz="0" w:space="0" w:color="auto"/>
        <w:right w:val="none" w:sz="0" w:space="0" w:color="auto"/>
      </w:divBdr>
    </w:div>
    <w:div w:id="368074030">
      <w:bodyDiv w:val="1"/>
      <w:marLeft w:val="0"/>
      <w:marRight w:val="0"/>
      <w:marTop w:val="0"/>
      <w:marBottom w:val="0"/>
      <w:divBdr>
        <w:top w:val="none" w:sz="0" w:space="0" w:color="auto"/>
        <w:left w:val="none" w:sz="0" w:space="0" w:color="auto"/>
        <w:bottom w:val="none" w:sz="0" w:space="0" w:color="auto"/>
        <w:right w:val="none" w:sz="0" w:space="0" w:color="auto"/>
      </w:divBdr>
    </w:div>
    <w:div w:id="993341635">
      <w:bodyDiv w:val="1"/>
      <w:marLeft w:val="0"/>
      <w:marRight w:val="0"/>
      <w:marTop w:val="0"/>
      <w:marBottom w:val="0"/>
      <w:divBdr>
        <w:top w:val="none" w:sz="0" w:space="0" w:color="auto"/>
        <w:left w:val="none" w:sz="0" w:space="0" w:color="auto"/>
        <w:bottom w:val="none" w:sz="0" w:space="0" w:color="auto"/>
        <w:right w:val="none" w:sz="0" w:space="0" w:color="auto"/>
      </w:divBdr>
    </w:div>
    <w:div w:id="1496872443">
      <w:bodyDiv w:val="1"/>
      <w:marLeft w:val="0"/>
      <w:marRight w:val="0"/>
      <w:marTop w:val="0"/>
      <w:marBottom w:val="0"/>
      <w:divBdr>
        <w:top w:val="none" w:sz="0" w:space="0" w:color="auto"/>
        <w:left w:val="none" w:sz="0" w:space="0" w:color="auto"/>
        <w:bottom w:val="none" w:sz="0" w:space="0" w:color="auto"/>
        <w:right w:val="none" w:sz="0" w:space="0" w:color="auto"/>
      </w:divBdr>
    </w:div>
    <w:div w:id="179563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campus.oregonstate.edu/podca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Donley, Amy</cp:lastModifiedBy>
  <cp:revision>17</cp:revision>
  <dcterms:created xsi:type="dcterms:W3CDTF">2018-07-02T20:46:00Z</dcterms:created>
  <dcterms:modified xsi:type="dcterms:W3CDTF">2018-08-06T17:33:00Z</dcterms:modified>
</cp:coreProperties>
</file>