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9ACBFF4" w:rsidR="00281F31" w:rsidRDefault="007378C9" w:rsidP="009D3321">
      <w:pPr>
        <w:pStyle w:val="Title"/>
      </w:pPr>
      <w:bookmarkStart w:id="0" w:name="_GoBack"/>
      <w:bookmarkEnd w:id="0"/>
      <w:r>
        <w:t>May</w:t>
      </w:r>
      <w:r w:rsidR="00DA6A59">
        <w:t xml:space="preserve"> 2019</w:t>
      </w:r>
      <w:r w:rsidR="00D864D6">
        <w:t xml:space="preserve"> Preview Clips</w:t>
      </w:r>
    </w:p>
    <w:p w14:paraId="7E01E54F" w14:textId="77777777" w:rsidR="00754360" w:rsidRPr="007378C9" w:rsidRDefault="009D3321" w:rsidP="007378C9">
      <w:pPr>
        <w:pStyle w:val="Heading1"/>
        <w:spacing w:before="0" w:line="240" w:lineRule="auto"/>
        <w:rPr>
          <w:b w:val="0"/>
          <w:color w:val="auto"/>
          <w:sz w:val="22"/>
          <w:szCs w:val="22"/>
        </w:rPr>
      </w:pPr>
      <w:r w:rsidRPr="007378C9">
        <w:rPr>
          <w:color w:val="auto"/>
          <w:sz w:val="22"/>
          <w:szCs w:val="22"/>
        </w:rPr>
        <w:t>KL</w:t>
      </w:r>
      <w:r w:rsidR="0098196A" w:rsidRPr="007378C9">
        <w:rPr>
          <w:b w:val="0"/>
          <w:color w:val="auto"/>
          <w:sz w:val="22"/>
          <w:szCs w:val="22"/>
        </w:rPr>
        <w:t>: Katie Linder</w:t>
      </w:r>
    </w:p>
    <w:p w14:paraId="7AABFAC4" w14:textId="3F5597EF" w:rsidR="00754360" w:rsidRPr="007378C9" w:rsidRDefault="007378C9" w:rsidP="007378C9">
      <w:pPr>
        <w:pStyle w:val="Heading1"/>
        <w:spacing w:before="0" w:line="240" w:lineRule="auto"/>
        <w:rPr>
          <w:b w:val="0"/>
          <w:color w:val="auto"/>
          <w:sz w:val="22"/>
          <w:szCs w:val="22"/>
        </w:rPr>
      </w:pPr>
      <w:r w:rsidRPr="007378C9">
        <w:rPr>
          <w:color w:val="auto"/>
          <w:sz w:val="22"/>
          <w:szCs w:val="22"/>
        </w:rPr>
        <w:t>LG</w:t>
      </w:r>
      <w:r w:rsidR="00754360" w:rsidRPr="007378C9">
        <w:rPr>
          <w:color w:val="auto"/>
          <w:sz w:val="22"/>
          <w:szCs w:val="22"/>
        </w:rPr>
        <w:t>:</w:t>
      </w:r>
      <w:r w:rsidR="00754360" w:rsidRPr="007378C9">
        <w:rPr>
          <w:b w:val="0"/>
          <w:color w:val="auto"/>
          <w:sz w:val="22"/>
          <w:szCs w:val="22"/>
        </w:rPr>
        <w:t xml:space="preserve"> </w:t>
      </w:r>
      <w:r w:rsidRPr="007378C9">
        <w:rPr>
          <w:b w:val="0"/>
          <w:color w:val="auto"/>
          <w:sz w:val="22"/>
          <w:szCs w:val="22"/>
        </w:rPr>
        <w:t>Liz Gross</w:t>
      </w:r>
    </w:p>
    <w:p w14:paraId="57FC3C84" w14:textId="3622B0E1" w:rsidR="007378C9" w:rsidRPr="007378C9" w:rsidRDefault="007378C9" w:rsidP="007378C9">
      <w:pPr>
        <w:pStyle w:val="Heading1"/>
        <w:spacing w:before="0" w:line="240" w:lineRule="auto"/>
        <w:rPr>
          <w:b w:val="0"/>
          <w:color w:val="auto"/>
          <w:sz w:val="22"/>
          <w:szCs w:val="22"/>
        </w:rPr>
      </w:pPr>
      <w:r w:rsidRPr="007378C9">
        <w:rPr>
          <w:color w:val="auto"/>
          <w:sz w:val="22"/>
          <w:szCs w:val="22"/>
        </w:rPr>
        <w:t>AS</w:t>
      </w:r>
      <w:r w:rsidR="00754360" w:rsidRPr="007378C9">
        <w:rPr>
          <w:color w:val="auto"/>
          <w:sz w:val="22"/>
          <w:szCs w:val="22"/>
        </w:rPr>
        <w:t>:</w:t>
      </w:r>
      <w:r w:rsidR="00754360" w:rsidRPr="007378C9">
        <w:rPr>
          <w:b w:val="0"/>
          <w:color w:val="auto"/>
          <w:sz w:val="22"/>
          <w:szCs w:val="22"/>
        </w:rPr>
        <w:t xml:space="preserve"> </w:t>
      </w:r>
      <w:r w:rsidRPr="007378C9">
        <w:rPr>
          <w:b w:val="0"/>
          <w:color w:val="auto"/>
          <w:sz w:val="22"/>
          <w:szCs w:val="22"/>
        </w:rPr>
        <w:t xml:space="preserve">Amber </w:t>
      </w:r>
      <w:proofErr w:type="spellStart"/>
      <w:r w:rsidRPr="007378C9">
        <w:rPr>
          <w:b w:val="0"/>
          <w:color w:val="auto"/>
          <w:sz w:val="22"/>
          <w:szCs w:val="22"/>
        </w:rPr>
        <w:t>Sandall</w:t>
      </w:r>
      <w:proofErr w:type="spellEnd"/>
    </w:p>
    <w:p w14:paraId="6BE871B1" w14:textId="1E1B48DB" w:rsidR="007378C9" w:rsidRPr="007378C9" w:rsidRDefault="007378C9" w:rsidP="007378C9">
      <w:pPr>
        <w:spacing w:after="0" w:line="240" w:lineRule="auto"/>
        <w:rPr>
          <w:rFonts w:asciiTheme="majorHAnsi" w:hAnsiTheme="majorHAnsi"/>
        </w:rPr>
      </w:pPr>
      <w:r w:rsidRPr="007378C9">
        <w:rPr>
          <w:rFonts w:asciiTheme="majorHAnsi" w:hAnsiTheme="majorHAnsi"/>
          <w:b/>
        </w:rPr>
        <w:t>SC:</w:t>
      </w:r>
      <w:r w:rsidRPr="007378C9">
        <w:rPr>
          <w:rFonts w:asciiTheme="majorHAnsi" w:hAnsiTheme="majorHAnsi"/>
        </w:rPr>
        <w:t xml:space="preserve"> Steven </w:t>
      </w:r>
      <w:proofErr w:type="spellStart"/>
      <w:r w:rsidRPr="007378C9">
        <w:rPr>
          <w:rFonts w:asciiTheme="majorHAnsi" w:hAnsiTheme="majorHAnsi"/>
        </w:rPr>
        <w:t>Camicia</w:t>
      </w:r>
      <w:proofErr w:type="spellEnd"/>
    </w:p>
    <w:p w14:paraId="17C6C384" w14:textId="54174E60" w:rsidR="007378C9" w:rsidRPr="007378C9" w:rsidRDefault="007378C9" w:rsidP="007378C9">
      <w:pPr>
        <w:spacing w:after="0" w:line="240" w:lineRule="auto"/>
        <w:rPr>
          <w:rFonts w:asciiTheme="majorHAnsi" w:hAnsiTheme="majorHAnsi"/>
        </w:rPr>
      </w:pPr>
      <w:r w:rsidRPr="007378C9">
        <w:rPr>
          <w:rFonts w:asciiTheme="majorHAnsi" w:hAnsiTheme="majorHAnsi"/>
          <w:b/>
        </w:rPr>
        <w:t>RS:</w:t>
      </w:r>
      <w:r w:rsidRPr="007378C9">
        <w:rPr>
          <w:rFonts w:asciiTheme="majorHAnsi" w:hAnsiTheme="majorHAnsi"/>
        </w:rPr>
        <w:t xml:space="preserve"> Reeves </w:t>
      </w:r>
      <w:proofErr w:type="spellStart"/>
      <w:r w:rsidRPr="007378C9">
        <w:rPr>
          <w:rFonts w:asciiTheme="majorHAnsi" w:hAnsiTheme="majorHAnsi"/>
        </w:rPr>
        <w:t>Shulstad</w:t>
      </w:r>
      <w:proofErr w:type="spellEnd"/>
    </w:p>
    <w:p w14:paraId="1D26A4C6" w14:textId="7AF9E331" w:rsidR="007378C9" w:rsidRPr="00020B9C" w:rsidRDefault="00020B9C" w:rsidP="007378C9">
      <w:pPr>
        <w:spacing w:after="0" w:line="240" w:lineRule="auto"/>
        <w:rPr>
          <w:rFonts w:asciiTheme="majorHAnsi" w:hAnsiTheme="majorHAnsi"/>
        </w:rPr>
      </w:pPr>
      <w:r>
        <w:rPr>
          <w:rFonts w:asciiTheme="majorHAnsi" w:hAnsiTheme="majorHAnsi"/>
          <w:b/>
        </w:rPr>
        <w:t xml:space="preserve">SJ: </w:t>
      </w:r>
      <w:r>
        <w:rPr>
          <w:rFonts w:asciiTheme="majorHAnsi" w:hAnsiTheme="majorHAnsi"/>
        </w:rPr>
        <w:t>Stephen Jenkins</w:t>
      </w:r>
    </w:p>
    <w:p w14:paraId="679C6017" w14:textId="57E3C4A8" w:rsidR="009D3321" w:rsidRPr="009C7967" w:rsidRDefault="0098196A" w:rsidP="00DC4D51">
      <w:pPr>
        <w:pStyle w:val="Heading1"/>
        <w:spacing w:before="0" w:line="240" w:lineRule="auto"/>
        <w:rPr>
          <w:color w:val="auto"/>
          <w:sz w:val="22"/>
          <w:szCs w:val="22"/>
        </w:rPr>
      </w:pPr>
      <w:r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69B450B4" w14:textId="3B85DEC1" w:rsidR="00020B9C" w:rsidRPr="00605BCE" w:rsidRDefault="00242926" w:rsidP="00020B9C">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020B9C" w:rsidRPr="00605BCE">
        <w:rPr>
          <w:rFonts w:asciiTheme="majorHAnsi" w:hAnsiTheme="majorHAnsi" w:cstheme="majorHAnsi"/>
        </w:rPr>
        <w:t>Hey there, RIA listeners! This month we have several new interesting episodes to share with you.</w:t>
      </w:r>
    </w:p>
    <w:p w14:paraId="0BE17D62" w14:textId="5CDFE0DE" w:rsidR="00DC4D51" w:rsidRPr="00FE2766" w:rsidRDefault="00020B9C" w:rsidP="007378C9">
      <w:pPr>
        <w:rPr>
          <w:rFonts w:asciiTheme="majorHAnsi" w:hAnsiTheme="majorHAnsi" w:cstheme="majorHAnsi"/>
        </w:rPr>
      </w:pPr>
      <w:r w:rsidRPr="00605BCE">
        <w:rPr>
          <w:rFonts w:asciiTheme="majorHAnsi" w:hAnsiTheme="majorHAnsi" w:cstheme="majorHAnsi"/>
        </w:rPr>
        <w:t xml:space="preserve">On </w:t>
      </w:r>
      <w:r w:rsidRPr="00FE2766">
        <w:rPr>
          <w:rFonts w:asciiTheme="majorHAnsi" w:hAnsiTheme="majorHAnsi" w:cstheme="majorHAnsi"/>
        </w:rPr>
        <w:t>Episode 15</w:t>
      </w:r>
      <w:r>
        <w:rPr>
          <w:rFonts w:asciiTheme="majorHAnsi" w:hAnsiTheme="majorHAnsi" w:cstheme="majorHAnsi"/>
        </w:rPr>
        <w:t>7</w:t>
      </w:r>
      <w:r w:rsidRPr="00FE2766">
        <w:rPr>
          <w:rFonts w:asciiTheme="majorHAnsi" w:hAnsiTheme="majorHAnsi" w:cstheme="majorHAnsi"/>
        </w:rPr>
        <w:t xml:space="preserve">, I’m joined by </w:t>
      </w:r>
      <w:r>
        <w:rPr>
          <w:rFonts w:asciiTheme="majorHAnsi" w:hAnsiTheme="majorHAnsi" w:cstheme="majorHAnsi"/>
        </w:rPr>
        <w:t xml:space="preserve">two guests: </w:t>
      </w:r>
      <w:r w:rsidRPr="00FE2766">
        <w:rPr>
          <w:rFonts w:asciiTheme="majorHAnsi" w:hAnsiTheme="majorHAnsi" w:cstheme="majorHAnsi"/>
        </w:rPr>
        <w:t xml:space="preserve">Dr. </w:t>
      </w:r>
      <w:r>
        <w:rPr>
          <w:rFonts w:asciiTheme="majorHAnsi" w:hAnsiTheme="majorHAnsi" w:cstheme="majorHAnsi"/>
        </w:rPr>
        <w:t xml:space="preserve">Liz Gross is the founder and CEO of Campus Sonar, and Amber </w:t>
      </w:r>
      <w:proofErr w:type="spellStart"/>
      <w:r>
        <w:rPr>
          <w:rFonts w:asciiTheme="majorHAnsi" w:hAnsiTheme="majorHAnsi" w:cstheme="majorHAnsi"/>
        </w:rPr>
        <w:t>Sandall</w:t>
      </w:r>
      <w:proofErr w:type="spellEnd"/>
      <w:r>
        <w:rPr>
          <w:rFonts w:asciiTheme="majorHAnsi" w:hAnsiTheme="majorHAnsi" w:cstheme="majorHAnsi"/>
        </w:rPr>
        <w:t xml:space="preserve"> is Campus Sonar’s Research Manager.</w:t>
      </w:r>
      <w:r w:rsidRPr="00FE2766">
        <w:rPr>
          <w:rFonts w:asciiTheme="majorHAnsi" w:hAnsiTheme="majorHAnsi" w:cstheme="majorHAnsi"/>
        </w:rPr>
        <w:t xml:space="preserve"> In this episode, </w:t>
      </w:r>
      <w:r>
        <w:rPr>
          <w:rFonts w:asciiTheme="majorHAnsi" w:hAnsiTheme="majorHAnsi" w:cstheme="majorHAnsi"/>
        </w:rPr>
        <w:t>Liz and Amber share about some of the research skills needed for social listening</w:t>
      </w:r>
      <w:r w:rsidRPr="00605BCE">
        <w:rPr>
          <w:rFonts w:asciiTheme="majorHAnsi" w:hAnsiTheme="majorHAnsi" w:cstheme="majorHAnsi"/>
        </w:rPr>
        <w:t>. Here’s a short clip:</w:t>
      </w:r>
    </w:p>
    <w:p w14:paraId="05680398" w14:textId="5A5A5AB5" w:rsidR="00704C6D" w:rsidRPr="0031779F" w:rsidRDefault="0031779F" w:rsidP="00DC4D51">
      <w:pPr>
        <w:rPr>
          <w:rFonts w:asciiTheme="majorHAnsi" w:hAnsiTheme="majorHAnsi"/>
        </w:rPr>
      </w:pPr>
      <w:r>
        <w:rPr>
          <w:rFonts w:asciiTheme="majorHAnsi" w:hAnsiTheme="majorHAnsi"/>
          <w:b/>
        </w:rPr>
        <w:t xml:space="preserve">LG: </w:t>
      </w:r>
      <w:r>
        <w:rPr>
          <w:rFonts w:asciiTheme="majorHAnsi" w:hAnsiTheme="majorHAnsi"/>
        </w:rPr>
        <w:t>So there’s a lot of public online conversation that can be of interest to individuals and organizations, and social listening is finding that conversation and making use of it. So if you think about all of the public online conversations from Twitter, Instagram, blogs, news, forums, and finding that conversatio</w:t>
      </w:r>
      <w:r w:rsidR="00EB07B2">
        <w:rPr>
          <w:rFonts w:asciiTheme="majorHAnsi" w:hAnsiTheme="majorHAnsi"/>
        </w:rPr>
        <w:t>n, essentially</w:t>
      </w:r>
      <w:r>
        <w:rPr>
          <w:rFonts w:asciiTheme="majorHAnsi" w:hAnsiTheme="majorHAnsi"/>
        </w:rPr>
        <w:t xml:space="preserve"> transcribing, categorizing, analyzing it in</w:t>
      </w:r>
      <w:r w:rsidR="00EB07B2">
        <w:rPr>
          <w:rFonts w:asciiTheme="majorHAnsi" w:hAnsiTheme="majorHAnsi"/>
        </w:rPr>
        <w:t xml:space="preserve"> a way that makes sense to answer research questions, that is what we mean when we talk about social listening.</w:t>
      </w:r>
    </w:p>
    <w:p w14:paraId="644F269D" w14:textId="193A50BA" w:rsidR="00DC4D51" w:rsidRPr="00FE2766" w:rsidRDefault="00427337" w:rsidP="007378C9">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020B9C" w:rsidRPr="00FE2766">
        <w:rPr>
          <w:rFonts w:asciiTheme="majorHAnsi" w:hAnsiTheme="majorHAnsi" w:cstheme="majorHAnsi"/>
        </w:rPr>
        <w:t>On Episode 15</w:t>
      </w:r>
      <w:r w:rsidR="00020B9C">
        <w:rPr>
          <w:rFonts w:asciiTheme="majorHAnsi" w:hAnsiTheme="majorHAnsi" w:cstheme="majorHAnsi"/>
        </w:rPr>
        <w:t>8</w:t>
      </w:r>
      <w:r w:rsidR="00020B9C" w:rsidRPr="00FE2766">
        <w:rPr>
          <w:rFonts w:asciiTheme="majorHAnsi" w:hAnsiTheme="majorHAnsi" w:cstheme="majorHAnsi"/>
        </w:rPr>
        <w:t xml:space="preserve">, I’m joined by </w:t>
      </w:r>
      <w:r w:rsidR="00020B9C" w:rsidRPr="00FE2766">
        <w:rPr>
          <w:rFonts w:asciiTheme="majorHAnsi" w:hAnsiTheme="majorHAnsi" w:cstheme="majorHAnsi"/>
          <w:color w:val="000000" w:themeColor="text1"/>
        </w:rPr>
        <w:t xml:space="preserve">Dr. </w:t>
      </w:r>
      <w:r w:rsidR="00020B9C">
        <w:rPr>
          <w:rFonts w:asciiTheme="majorHAnsi" w:hAnsiTheme="majorHAnsi" w:cstheme="majorHAnsi"/>
        </w:rPr>
        <w:t xml:space="preserve">Steven </w:t>
      </w:r>
      <w:proofErr w:type="spellStart"/>
      <w:r w:rsidR="00020B9C">
        <w:rPr>
          <w:rFonts w:asciiTheme="majorHAnsi" w:hAnsiTheme="majorHAnsi" w:cstheme="majorHAnsi"/>
        </w:rPr>
        <w:t>Camicia</w:t>
      </w:r>
      <w:proofErr w:type="spellEnd"/>
      <w:r w:rsidR="00020B9C" w:rsidRPr="00FE2766">
        <w:rPr>
          <w:rFonts w:asciiTheme="majorHAnsi" w:hAnsiTheme="majorHAnsi" w:cstheme="majorHAnsi"/>
          <w:color w:val="000000"/>
        </w:rPr>
        <w:t xml:space="preserve">, </w:t>
      </w:r>
      <w:r w:rsidR="00020B9C" w:rsidRPr="001F59D5">
        <w:rPr>
          <w:rFonts w:asciiTheme="majorHAnsi" w:hAnsiTheme="majorHAnsi" w:cstheme="majorHAnsi"/>
          <w:color w:val="000000"/>
        </w:rPr>
        <w:t>an associate professor of social studies education at Utah State University</w:t>
      </w:r>
      <w:r w:rsidR="00020B9C" w:rsidRPr="00FE2766">
        <w:rPr>
          <w:rFonts w:asciiTheme="majorHAnsi" w:hAnsiTheme="majorHAnsi" w:cstheme="majorHAnsi"/>
        </w:rPr>
        <w:t xml:space="preserve">. In this episode, </w:t>
      </w:r>
      <w:r w:rsidR="00020B9C">
        <w:rPr>
          <w:rFonts w:asciiTheme="majorHAnsi" w:hAnsiTheme="majorHAnsi" w:cstheme="majorHAnsi"/>
        </w:rPr>
        <w:t>Steven</w:t>
      </w:r>
      <w:r w:rsidR="00020B9C" w:rsidRPr="00FE2766">
        <w:rPr>
          <w:rFonts w:asciiTheme="majorHAnsi" w:hAnsiTheme="majorHAnsi" w:cstheme="majorHAnsi"/>
        </w:rPr>
        <w:t xml:space="preserve"> discusses his research </w:t>
      </w:r>
      <w:r w:rsidR="00020B9C">
        <w:rPr>
          <w:rFonts w:asciiTheme="majorHAnsi" w:hAnsiTheme="majorHAnsi" w:cstheme="majorHAnsi"/>
        </w:rPr>
        <w:t>on democratic education</w:t>
      </w:r>
      <w:r w:rsidR="00020B9C" w:rsidRPr="00FE2766">
        <w:rPr>
          <w:rFonts w:asciiTheme="majorHAnsi" w:hAnsiTheme="majorHAnsi" w:cstheme="majorHAnsi"/>
        </w:rPr>
        <w:t>. Here’s a short clip:</w:t>
      </w:r>
    </w:p>
    <w:p w14:paraId="3CEB476C" w14:textId="755215CA" w:rsidR="00704C6D" w:rsidRPr="00EB07B2" w:rsidRDefault="007378C9" w:rsidP="00DC4D51">
      <w:pPr>
        <w:rPr>
          <w:rFonts w:asciiTheme="majorHAnsi" w:hAnsiTheme="majorHAnsi"/>
        </w:rPr>
      </w:pPr>
      <w:r>
        <w:rPr>
          <w:rFonts w:asciiTheme="majorHAnsi" w:hAnsiTheme="majorHAnsi"/>
          <w:b/>
        </w:rPr>
        <w:t>SC</w:t>
      </w:r>
      <w:r w:rsidR="00DC4D51">
        <w:rPr>
          <w:rFonts w:asciiTheme="majorHAnsi" w:hAnsiTheme="majorHAnsi"/>
          <w:b/>
        </w:rPr>
        <w:t>:</w:t>
      </w:r>
      <w:r w:rsidR="0086071F">
        <w:rPr>
          <w:rFonts w:asciiTheme="majorHAnsi" w:hAnsiTheme="majorHAnsi"/>
          <w:b/>
        </w:rPr>
        <w:t xml:space="preserve"> </w:t>
      </w:r>
      <w:r w:rsidR="00EB07B2">
        <w:rPr>
          <w:rFonts w:asciiTheme="majorHAnsi" w:hAnsiTheme="majorHAnsi"/>
        </w:rPr>
        <w:t>I really value people’s narratives; I find stories very powerful. And I really value asking people and having them share them as way to create a deeper understanding of how we’re all in this space together, and how we’re discussing things, and the different things that might interrupt that communication. Or, a lot of times in my work, I talk about distorting that communication, the different things. So that’s how that I’ve tried to look at things. And then also being reflective about that communication afterwards.</w:t>
      </w:r>
    </w:p>
    <w:p w14:paraId="54156F5F" w14:textId="54F5ACDF" w:rsidR="007378C9" w:rsidRPr="007378C9" w:rsidRDefault="007378C9" w:rsidP="00DC4D51">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020B9C" w:rsidRPr="00FE2766">
        <w:rPr>
          <w:rFonts w:asciiTheme="majorHAnsi" w:hAnsiTheme="majorHAnsi" w:cstheme="majorHAnsi"/>
        </w:rPr>
        <w:t>On Episode 15</w:t>
      </w:r>
      <w:r w:rsidR="00020B9C">
        <w:rPr>
          <w:rFonts w:asciiTheme="majorHAnsi" w:hAnsiTheme="majorHAnsi" w:cstheme="majorHAnsi"/>
        </w:rPr>
        <w:t>9</w:t>
      </w:r>
      <w:r w:rsidR="00020B9C" w:rsidRPr="00FE2766">
        <w:rPr>
          <w:rFonts w:asciiTheme="majorHAnsi" w:hAnsiTheme="majorHAnsi" w:cstheme="majorHAnsi"/>
        </w:rPr>
        <w:t xml:space="preserve">, I’m joined by </w:t>
      </w:r>
      <w:r w:rsidR="00020B9C" w:rsidRPr="00FE2766">
        <w:rPr>
          <w:rFonts w:asciiTheme="majorHAnsi" w:hAnsiTheme="majorHAnsi" w:cstheme="majorHAnsi"/>
          <w:color w:val="000000" w:themeColor="text1"/>
        </w:rPr>
        <w:t xml:space="preserve">Dr. </w:t>
      </w:r>
      <w:r w:rsidR="00020B9C">
        <w:rPr>
          <w:rFonts w:asciiTheme="majorHAnsi" w:hAnsiTheme="majorHAnsi" w:cstheme="majorHAnsi"/>
        </w:rPr>
        <w:t xml:space="preserve">Reeves </w:t>
      </w:r>
      <w:proofErr w:type="spellStart"/>
      <w:r w:rsidR="00020B9C">
        <w:rPr>
          <w:rFonts w:asciiTheme="majorHAnsi" w:hAnsiTheme="majorHAnsi" w:cstheme="majorHAnsi"/>
        </w:rPr>
        <w:t>Shulstad</w:t>
      </w:r>
      <w:proofErr w:type="spellEnd"/>
      <w:r w:rsidR="00020B9C" w:rsidRPr="00FE2766">
        <w:rPr>
          <w:rFonts w:asciiTheme="majorHAnsi" w:hAnsiTheme="majorHAnsi" w:cstheme="majorHAnsi"/>
          <w:color w:val="000000"/>
        </w:rPr>
        <w:t xml:space="preserve">, </w:t>
      </w:r>
      <w:r w:rsidR="00020B9C" w:rsidRPr="001F59D5">
        <w:rPr>
          <w:rFonts w:asciiTheme="majorHAnsi" w:hAnsiTheme="majorHAnsi" w:cstheme="majorHAnsi"/>
          <w:color w:val="000000"/>
        </w:rPr>
        <w:t>an Associate Professor in the Hayes School of Music at Appalachian State University in Boone, NC.</w:t>
      </w:r>
      <w:r w:rsidR="00020B9C">
        <w:rPr>
          <w:rFonts w:asciiTheme="majorHAnsi" w:hAnsiTheme="majorHAnsi" w:cstheme="majorHAnsi"/>
          <w:color w:val="000000"/>
        </w:rPr>
        <w:t xml:space="preserve"> </w:t>
      </w:r>
      <w:r w:rsidR="00020B9C" w:rsidRPr="00FE2766">
        <w:rPr>
          <w:rFonts w:asciiTheme="majorHAnsi" w:hAnsiTheme="majorHAnsi" w:cstheme="majorHAnsi"/>
        </w:rPr>
        <w:t xml:space="preserve">In this episode, </w:t>
      </w:r>
      <w:r w:rsidR="00020B9C">
        <w:rPr>
          <w:rFonts w:asciiTheme="majorHAnsi" w:hAnsiTheme="majorHAnsi" w:cstheme="majorHAnsi"/>
        </w:rPr>
        <w:t>Reeves</w:t>
      </w:r>
      <w:r w:rsidR="00020B9C" w:rsidRPr="00FE2766">
        <w:rPr>
          <w:rFonts w:asciiTheme="majorHAnsi" w:hAnsiTheme="majorHAnsi" w:cstheme="majorHAnsi"/>
        </w:rPr>
        <w:t xml:space="preserve"> discusses </w:t>
      </w:r>
      <w:r w:rsidR="00020B9C">
        <w:rPr>
          <w:rFonts w:asciiTheme="majorHAnsi" w:hAnsiTheme="majorHAnsi" w:cstheme="majorHAnsi"/>
        </w:rPr>
        <w:t>her</w:t>
      </w:r>
      <w:r w:rsidR="00020B9C" w:rsidRPr="00FE2766">
        <w:rPr>
          <w:rFonts w:asciiTheme="majorHAnsi" w:hAnsiTheme="majorHAnsi" w:cstheme="majorHAnsi"/>
        </w:rPr>
        <w:t xml:space="preserve"> research </w:t>
      </w:r>
      <w:r w:rsidR="00020B9C">
        <w:rPr>
          <w:rFonts w:asciiTheme="majorHAnsi" w:hAnsiTheme="majorHAnsi" w:cstheme="majorHAnsi"/>
        </w:rPr>
        <w:t xml:space="preserve">on </w:t>
      </w:r>
      <w:proofErr w:type="spellStart"/>
      <w:r w:rsidR="00020B9C" w:rsidRPr="001F59D5">
        <w:rPr>
          <w:rFonts w:asciiTheme="majorHAnsi" w:hAnsiTheme="majorHAnsi" w:cstheme="majorHAnsi"/>
        </w:rPr>
        <w:t>microtonalist</w:t>
      </w:r>
      <w:proofErr w:type="spellEnd"/>
      <w:r w:rsidR="00020B9C" w:rsidRPr="001F59D5">
        <w:rPr>
          <w:rFonts w:asciiTheme="majorHAnsi" w:hAnsiTheme="majorHAnsi" w:cstheme="majorHAnsi"/>
        </w:rPr>
        <w:t xml:space="preserve"> composer and early music performer </w:t>
      </w:r>
      <w:proofErr w:type="spellStart"/>
      <w:r w:rsidR="00020B9C" w:rsidRPr="001F59D5">
        <w:rPr>
          <w:rFonts w:asciiTheme="majorHAnsi" w:hAnsiTheme="majorHAnsi" w:cstheme="majorHAnsi"/>
        </w:rPr>
        <w:t>Tui</w:t>
      </w:r>
      <w:proofErr w:type="spellEnd"/>
      <w:r w:rsidR="00020B9C" w:rsidRPr="001F59D5">
        <w:rPr>
          <w:rFonts w:asciiTheme="majorHAnsi" w:hAnsiTheme="majorHAnsi" w:cstheme="majorHAnsi"/>
        </w:rPr>
        <w:t xml:space="preserve"> St. George Tucker</w:t>
      </w:r>
      <w:r w:rsidR="00020B9C" w:rsidRPr="00FE2766">
        <w:rPr>
          <w:rFonts w:asciiTheme="majorHAnsi" w:hAnsiTheme="majorHAnsi" w:cstheme="majorHAnsi"/>
        </w:rPr>
        <w:t>. Here’s a short clip:</w:t>
      </w:r>
    </w:p>
    <w:p w14:paraId="7FFD07D1" w14:textId="418643DE" w:rsidR="00DC4D51" w:rsidRDefault="007378C9" w:rsidP="007378C9">
      <w:pPr>
        <w:widowControl w:val="0"/>
        <w:autoSpaceDE w:val="0"/>
        <w:autoSpaceDN w:val="0"/>
        <w:adjustRightInd w:val="0"/>
        <w:rPr>
          <w:rFonts w:asciiTheme="majorHAnsi" w:hAnsiTheme="majorHAnsi" w:cstheme="majorHAnsi"/>
        </w:rPr>
      </w:pPr>
      <w:r>
        <w:rPr>
          <w:rFonts w:asciiTheme="majorHAnsi" w:hAnsiTheme="majorHAnsi" w:cstheme="majorHAnsi"/>
          <w:b/>
        </w:rPr>
        <w:t>RS</w:t>
      </w:r>
      <w:r w:rsidR="00311751" w:rsidRPr="00311751">
        <w:rPr>
          <w:rFonts w:asciiTheme="majorHAnsi" w:hAnsiTheme="majorHAnsi" w:cstheme="majorHAnsi"/>
          <w:b/>
        </w:rPr>
        <w:t>:</w:t>
      </w:r>
      <w:r w:rsidR="00311751">
        <w:rPr>
          <w:rFonts w:asciiTheme="majorHAnsi" w:hAnsiTheme="majorHAnsi" w:cstheme="majorHAnsi"/>
        </w:rPr>
        <w:t xml:space="preserve"> </w:t>
      </w:r>
      <w:r w:rsidR="00EB07B2">
        <w:rPr>
          <w:rFonts w:asciiTheme="majorHAnsi" w:hAnsiTheme="majorHAnsi" w:cstheme="majorHAnsi"/>
        </w:rPr>
        <w:t xml:space="preserve">From a personal perspective, the </w:t>
      </w:r>
      <w:proofErr w:type="spellStart"/>
      <w:r w:rsidR="00EB07B2">
        <w:rPr>
          <w:rFonts w:asciiTheme="majorHAnsi" w:hAnsiTheme="majorHAnsi" w:cstheme="majorHAnsi"/>
        </w:rPr>
        <w:t>interdisciplinarity</w:t>
      </w:r>
      <w:proofErr w:type="spellEnd"/>
      <w:r w:rsidR="00EB07B2">
        <w:rPr>
          <w:rFonts w:asciiTheme="majorHAnsi" w:hAnsiTheme="majorHAnsi" w:cstheme="majorHAnsi"/>
        </w:rPr>
        <w:t xml:space="preserve"> of musicology was one of the reasons I was interested in the first place. Um, I realized there was a way I could combined my interests in </w:t>
      </w:r>
      <w:r w:rsidR="00EB07B2">
        <w:rPr>
          <w:rFonts w:asciiTheme="majorHAnsi" w:hAnsiTheme="majorHAnsi" w:cstheme="majorHAnsi"/>
        </w:rPr>
        <w:lastRenderedPageBreak/>
        <w:t>literature, in music, and in art, and philosophy, and that it was a discipline, and music would be the lens to do that. So, it was one of the hooks that got me involved in this discipline in the first place.</w:t>
      </w:r>
    </w:p>
    <w:p w14:paraId="346EC168" w14:textId="77777777" w:rsidR="00020B9C" w:rsidRDefault="007378C9" w:rsidP="00020B9C">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020B9C" w:rsidRPr="00FE2766">
        <w:rPr>
          <w:rFonts w:asciiTheme="majorHAnsi" w:hAnsiTheme="majorHAnsi" w:cstheme="majorHAnsi"/>
        </w:rPr>
        <w:t>On Episode 1</w:t>
      </w:r>
      <w:r w:rsidR="00020B9C">
        <w:rPr>
          <w:rFonts w:asciiTheme="majorHAnsi" w:hAnsiTheme="majorHAnsi" w:cstheme="majorHAnsi"/>
        </w:rPr>
        <w:t>60</w:t>
      </w:r>
      <w:r w:rsidR="00020B9C" w:rsidRPr="00FE2766">
        <w:rPr>
          <w:rFonts w:asciiTheme="majorHAnsi" w:hAnsiTheme="majorHAnsi" w:cstheme="majorHAnsi"/>
        </w:rPr>
        <w:t xml:space="preserve">, </w:t>
      </w:r>
      <w:r w:rsidR="00020B9C" w:rsidRPr="001F59D5">
        <w:rPr>
          <w:rFonts w:asciiTheme="majorHAnsi" w:hAnsiTheme="majorHAnsi" w:cstheme="majorHAnsi"/>
        </w:rPr>
        <w:t>Dr. Mary Ellen Dello Stritto is joined by Stephen Jenkins. Stephen is the Interim Executive Director of University Housing and Dining Services at Oregon State University.</w:t>
      </w:r>
      <w:r w:rsidR="00020B9C" w:rsidRPr="00FE2766">
        <w:rPr>
          <w:rFonts w:asciiTheme="majorHAnsi" w:hAnsiTheme="majorHAnsi" w:cstheme="majorHAnsi"/>
        </w:rPr>
        <w:t xml:space="preserve"> In this episode, </w:t>
      </w:r>
      <w:r w:rsidR="00020B9C">
        <w:rPr>
          <w:rFonts w:asciiTheme="majorHAnsi" w:hAnsiTheme="majorHAnsi" w:cstheme="majorHAnsi"/>
        </w:rPr>
        <w:t>Stephen</w:t>
      </w:r>
      <w:r w:rsidR="00020B9C" w:rsidRPr="00FE2766">
        <w:rPr>
          <w:rFonts w:asciiTheme="majorHAnsi" w:hAnsiTheme="majorHAnsi" w:cstheme="majorHAnsi"/>
        </w:rPr>
        <w:t xml:space="preserve"> discusses </w:t>
      </w:r>
      <w:r w:rsidR="00020B9C" w:rsidRPr="001F59D5">
        <w:rPr>
          <w:rFonts w:asciiTheme="majorHAnsi" w:hAnsiTheme="majorHAnsi" w:cstheme="majorHAnsi"/>
        </w:rPr>
        <w:t xml:space="preserve">his dissertation </w:t>
      </w:r>
      <w:r w:rsidR="00020B9C">
        <w:rPr>
          <w:rFonts w:asciiTheme="majorHAnsi" w:hAnsiTheme="majorHAnsi" w:cstheme="majorHAnsi"/>
        </w:rPr>
        <w:t>research on</w:t>
      </w:r>
      <w:r w:rsidR="00020B9C" w:rsidRPr="001F59D5">
        <w:rPr>
          <w:rFonts w:asciiTheme="majorHAnsi" w:hAnsiTheme="majorHAnsi" w:cstheme="majorHAnsi"/>
        </w:rPr>
        <w:t xml:space="preserve"> the academic advising experiences and learning of online learners</w:t>
      </w:r>
      <w:r w:rsidR="00020B9C" w:rsidRPr="00FE2766">
        <w:rPr>
          <w:rFonts w:asciiTheme="majorHAnsi" w:hAnsiTheme="majorHAnsi" w:cstheme="majorHAnsi"/>
        </w:rPr>
        <w:t>. Here’s a short clip:</w:t>
      </w:r>
    </w:p>
    <w:p w14:paraId="3643AD0D" w14:textId="76BA552E" w:rsidR="007378C9" w:rsidRPr="00460487" w:rsidRDefault="00020B9C" w:rsidP="00020B9C">
      <w:pPr>
        <w:widowControl w:val="0"/>
        <w:autoSpaceDE w:val="0"/>
        <w:autoSpaceDN w:val="0"/>
        <w:adjustRightInd w:val="0"/>
        <w:rPr>
          <w:rFonts w:asciiTheme="majorHAnsi" w:hAnsiTheme="majorHAnsi" w:cstheme="majorHAnsi"/>
        </w:rPr>
      </w:pPr>
      <w:r>
        <w:rPr>
          <w:rFonts w:asciiTheme="majorHAnsi" w:hAnsiTheme="majorHAnsi" w:cstheme="majorHAnsi"/>
          <w:b/>
        </w:rPr>
        <w:t>SJ:</w:t>
      </w:r>
      <w:r w:rsidR="00460487">
        <w:rPr>
          <w:rFonts w:asciiTheme="majorHAnsi" w:hAnsiTheme="majorHAnsi" w:cstheme="majorHAnsi"/>
        </w:rPr>
        <w:t xml:space="preserve"> There was very little research actually, actually going in and talking to students about what their experiences with advising was. And so that’s really where the genesis of my research, or what I wanted to look at, came from was realizing we don’t know a whole lot about what students want from advising, what they found important from advising, how satisfied they were with advising. And then, without knowing that, what we were left with was really thinking about, “okay, what do we do for students who are on campus?” and then, “how do we just do that for online students?” Well, I think there are some critical core components to academic advising that make sense, and certainly we need to do it both for online students and for on-campus students, but we didn’t really know what was most important and what online learners really wanted. And so that’s really what all I wanted to take a look at.</w:t>
      </w:r>
    </w:p>
    <w:p w14:paraId="4EF19634" w14:textId="176C7174" w:rsidR="00020B9C" w:rsidRPr="00605BCE" w:rsidRDefault="00020B9C" w:rsidP="00020B9C">
      <w:pPr>
        <w:widowControl w:val="0"/>
        <w:autoSpaceDE w:val="0"/>
        <w:autoSpaceDN w:val="0"/>
        <w:adjustRightInd w:val="0"/>
        <w:rPr>
          <w:rFonts w:asciiTheme="majorHAnsi" w:hAnsiTheme="majorHAnsi" w:cstheme="majorHAnsi"/>
        </w:rPr>
      </w:pPr>
      <w:r>
        <w:rPr>
          <w:rFonts w:asciiTheme="majorHAnsi" w:hAnsiTheme="majorHAnsi" w:cstheme="majorHAnsi"/>
          <w:b/>
        </w:rPr>
        <w:t xml:space="preserve">KL: </w:t>
      </w:r>
      <w:r w:rsidRPr="00605BCE">
        <w:rPr>
          <w:rFonts w:asciiTheme="majorHAnsi" w:hAnsiTheme="majorHAnsi" w:cstheme="majorHAnsi"/>
        </w:rPr>
        <w:t>Thanks for checking out this month’s preview clips</w:t>
      </w:r>
      <w:r>
        <w:rPr>
          <w:rFonts w:asciiTheme="majorHAnsi" w:hAnsiTheme="majorHAnsi" w:cstheme="majorHAnsi"/>
        </w:rPr>
        <w:t>!</w:t>
      </w:r>
      <w:r w:rsidRPr="00605BCE">
        <w:rPr>
          <w:rFonts w:asciiTheme="majorHAnsi" w:hAnsiTheme="majorHAnsi" w:cstheme="majorHAnsi"/>
        </w:rPr>
        <w:t xml:space="preserve"> </w:t>
      </w:r>
    </w:p>
    <w:p w14:paraId="1BAD5E34" w14:textId="77FE7EE4" w:rsidR="00020B9C" w:rsidRPr="00020B9C" w:rsidRDefault="00020B9C" w:rsidP="00020B9C">
      <w:pPr>
        <w:widowControl w:val="0"/>
        <w:autoSpaceDE w:val="0"/>
        <w:autoSpaceDN w:val="0"/>
        <w:adjustRightInd w:val="0"/>
        <w:rPr>
          <w:rFonts w:asciiTheme="majorHAnsi" w:hAnsiTheme="majorHAnsi" w:cstheme="majorHAnsi"/>
        </w:rPr>
      </w:pPr>
      <w:r w:rsidRPr="00605BCE">
        <w:rPr>
          <w:rFonts w:asciiTheme="majorHAnsi" w:hAnsiTheme="majorHAnsi" w:cstheme="majorHAnsi"/>
        </w:rPr>
        <w:t>I’m Katie Linder – enjoy the episodes!</w:t>
      </w:r>
    </w:p>
    <w:p w14:paraId="546753DD" w14:textId="071BB92A" w:rsidR="00A47AD1" w:rsidRPr="009821B0" w:rsidRDefault="009821B0" w:rsidP="00DC4D51">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9C"/>
    <w:rsid w:val="00030895"/>
    <w:rsid w:val="00062D44"/>
    <w:rsid w:val="00095DAB"/>
    <w:rsid w:val="000A3C51"/>
    <w:rsid w:val="000B4AE1"/>
    <w:rsid w:val="000B5BDD"/>
    <w:rsid w:val="000C2AAB"/>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1779F"/>
    <w:rsid w:val="00324910"/>
    <w:rsid w:val="00364551"/>
    <w:rsid w:val="003667F7"/>
    <w:rsid w:val="003F54D0"/>
    <w:rsid w:val="003F7B01"/>
    <w:rsid w:val="00427337"/>
    <w:rsid w:val="0044002D"/>
    <w:rsid w:val="00455A81"/>
    <w:rsid w:val="00460487"/>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378C9"/>
    <w:rsid w:val="00754360"/>
    <w:rsid w:val="007B3A92"/>
    <w:rsid w:val="007D05A3"/>
    <w:rsid w:val="007E04CA"/>
    <w:rsid w:val="00832BF0"/>
    <w:rsid w:val="0086071F"/>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7C1B"/>
    <w:rsid w:val="00B903A0"/>
    <w:rsid w:val="00BF59DF"/>
    <w:rsid w:val="00C861B1"/>
    <w:rsid w:val="00C9713E"/>
    <w:rsid w:val="00CA77B4"/>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3A0"/>
    <w:rsid w:val="00E80E1C"/>
    <w:rsid w:val="00E84C3E"/>
    <w:rsid w:val="00E92D4B"/>
    <w:rsid w:val="00EB07B2"/>
    <w:rsid w:val="00EC792B"/>
    <w:rsid w:val="00EF7F75"/>
    <w:rsid w:val="00F313DF"/>
    <w:rsid w:val="00F7095E"/>
    <w:rsid w:val="00F75FEC"/>
    <w:rsid w:val="00FF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2019-05-06T16:12:00Z</dcterms:created>
  <dcterms:modified xsi:type="dcterms:W3CDTF">2019-05-06T16:12:00Z</dcterms:modified>
</cp:coreProperties>
</file>